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42992" w14:textId="61EA945C" w:rsidR="003A6617" w:rsidRPr="00131774" w:rsidRDefault="00756D4A" w:rsidP="00E71D90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Bio111 Week 2</w:t>
      </w:r>
    </w:p>
    <w:p w14:paraId="320CF039" w14:textId="77777777" w:rsidR="003A6617" w:rsidRPr="00131774" w:rsidRDefault="003A6617" w:rsidP="003A6617">
      <w:pPr>
        <w:spacing w:line="320" w:lineRule="exact"/>
        <w:jc w:val="center"/>
        <w:rPr>
          <w:rFonts w:ascii="Times" w:hAnsi="Times"/>
          <w:b/>
        </w:rPr>
      </w:pPr>
    </w:p>
    <w:p w14:paraId="0CED7D8C" w14:textId="77777777" w:rsidR="00D51DAB" w:rsidRPr="00131774" w:rsidRDefault="00D51DAB" w:rsidP="00D51DAB">
      <w:pPr>
        <w:spacing w:line="320" w:lineRule="exact"/>
        <w:outlineLvl w:val="0"/>
        <w:rPr>
          <w:rFonts w:ascii="Times" w:hAnsi="Times" w:cs="Helvetica"/>
          <w:iCs/>
          <w:u w:val="single"/>
        </w:rPr>
      </w:pPr>
      <w:r w:rsidRPr="00131774">
        <w:rPr>
          <w:rFonts w:ascii="Times" w:hAnsi="Times" w:cs="Helvetica"/>
          <w:iCs/>
          <w:u w:val="single"/>
        </w:rPr>
        <w:t>Before you come to lab:</w:t>
      </w:r>
    </w:p>
    <w:p w14:paraId="140BB96F" w14:textId="77777777" w:rsidR="00F672F9" w:rsidRDefault="00F672F9" w:rsidP="00266065">
      <w:pPr>
        <w:spacing w:line="320" w:lineRule="exact"/>
        <w:rPr>
          <w:rFonts w:ascii="Times" w:hAnsi="Times" w:cs="Helvetica"/>
          <w:iCs/>
        </w:rPr>
      </w:pPr>
    </w:p>
    <w:p w14:paraId="03839083" w14:textId="53947CCF" w:rsidR="00266065" w:rsidRPr="00CD2DE6" w:rsidRDefault="008E3620" w:rsidP="00266065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1) </w:t>
      </w:r>
      <w:r w:rsidR="00266065">
        <w:rPr>
          <w:rFonts w:ascii="Times" w:hAnsi="Times"/>
        </w:rPr>
        <w:t xml:space="preserve">Read this </w:t>
      </w:r>
      <w:hyperlink r:id="rId8" w:history="1">
        <w:r w:rsidR="00266065" w:rsidRPr="00486564">
          <w:rPr>
            <w:rStyle w:val="Hyperlink"/>
            <w:rFonts w:ascii="Times" w:hAnsi="Times"/>
          </w:rPr>
          <w:t>abstract of this paper</w:t>
        </w:r>
      </w:hyperlink>
      <w:r w:rsidR="00266065">
        <w:rPr>
          <w:rFonts w:ascii="Times" w:hAnsi="Times"/>
        </w:rPr>
        <w:t xml:space="preserve">. </w:t>
      </w:r>
    </w:p>
    <w:p w14:paraId="1FA2653A" w14:textId="46181A9B" w:rsidR="00756D4A" w:rsidRDefault="00D7446F" w:rsidP="00756D4A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2) </w:t>
      </w:r>
      <w:r w:rsidR="00266065">
        <w:rPr>
          <w:rFonts w:ascii="Times" w:hAnsi="Times"/>
        </w:rPr>
        <w:t>V</w:t>
      </w:r>
      <w:r w:rsidR="00266065" w:rsidRPr="00CD2DE6">
        <w:rPr>
          <w:rFonts w:ascii="Times" w:hAnsi="Times"/>
        </w:rPr>
        <w:t xml:space="preserve">iew the </w:t>
      </w:r>
      <w:hyperlink r:id="rId9" w:history="1">
        <w:r w:rsidR="00266065" w:rsidRPr="00F672F9">
          <w:rPr>
            <w:rStyle w:val="Hyperlink"/>
            <w:rFonts w:ascii="Times" w:hAnsi="Times"/>
          </w:rPr>
          <w:t xml:space="preserve">6 movies of cells moving. </w:t>
        </w:r>
      </w:hyperlink>
    </w:p>
    <w:p w14:paraId="26A576C9" w14:textId="2EE43414" w:rsidR="0044247D" w:rsidRDefault="0044247D" w:rsidP="00756D4A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3) Create an account on the </w:t>
      </w:r>
      <w:hyperlink r:id="rId10" w:history="1">
        <w:r w:rsidRPr="0044247D">
          <w:rPr>
            <w:rStyle w:val="Hyperlink"/>
            <w:rFonts w:ascii="Times" w:hAnsi="Times"/>
          </w:rPr>
          <w:t>Campbell lab wiki page</w:t>
        </w:r>
      </w:hyperlink>
    </w:p>
    <w:p w14:paraId="25C1883F" w14:textId="77777777" w:rsidR="00F672F9" w:rsidRDefault="00F672F9" w:rsidP="00756D4A">
      <w:pPr>
        <w:spacing w:line="320" w:lineRule="exact"/>
        <w:rPr>
          <w:rFonts w:ascii="Times" w:hAnsi="Times"/>
        </w:rPr>
      </w:pPr>
    </w:p>
    <w:p w14:paraId="36BEB1D4" w14:textId="7576D1F3" w:rsidR="00D51DAB" w:rsidRPr="00131774" w:rsidRDefault="00BF13C7" w:rsidP="00756D4A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4</w:t>
      </w:r>
      <w:r w:rsidR="00131774" w:rsidRPr="00131774">
        <w:rPr>
          <w:rFonts w:ascii="Times" w:hAnsi="Times"/>
        </w:rPr>
        <w:t xml:space="preserve">) </w:t>
      </w:r>
      <w:r w:rsidR="00D51DAB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679E7DFE" w14:textId="77777777" w:rsidR="00275D5C" w:rsidRDefault="0013177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A</w:t>
      </w:r>
      <w:r w:rsidR="00E71D90" w:rsidRPr="00131774">
        <w:rPr>
          <w:rFonts w:ascii="Times" w:hAnsi="Times"/>
        </w:rPr>
        <w:t xml:space="preserve">) </w:t>
      </w:r>
      <w:r w:rsidR="00D7446F">
        <w:rPr>
          <w:rFonts w:ascii="Times" w:hAnsi="Times"/>
        </w:rPr>
        <w:t xml:space="preserve">Why did the swimming behavior of the bacteria vary depending on what solution they were </w:t>
      </w:r>
    </w:p>
    <w:p w14:paraId="1C470389" w14:textId="3BDC7742" w:rsidR="00E71D90" w:rsidRPr="00131774" w:rsidRDefault="00275D5C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      </w:t>
      </w:r>
      <w:r w:rsidR="00D7446F">
        <w:rPr>
          <w:rFonts w:ascii="Times" w:hAnsi="Times"/>
        </w:rPr>
        <w:t>in?</w:t>
      </w:r>
      <w:r w:rsidR="00DF19BE">
        <w:rPr>
          <w:rFonts w:ascii="Times" w:hAnsi="Times"/>
        </w:rPr>
        <w:t xml:space="preserve"> </w:t>
      </w:r>
    </w:p>
    <w:p w14:paraId="6B5F6533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45BA4BD7" w14:textId="426B92CD" w:rsidR="00E71D90" w:rsidRPr="00131774" w:rsidRDefault="0013177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B</w:t>
      </w:r>
      <w:r w:rsidR="00E71D90" w:rsidRPr="00131774">
        <w:rPr>
          <w:rFonts w:ascii="Times" w:hAnsi="Times"/>
        </w:rPr>
        <w:t xml:space="preserve">) </w:t>
      </w:r>
      <w:r w:rsidR="008854CD">
        <w:rPr>
          <w:rFonts w:ascii="Times" w:hAnsi="Times"/>
        </w:rPr>
        <w:t xml:space="preserve">What is a plasmid? </w:t>
      </w:r>
    </w:p>
    <w:p w14:paraId="40878607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16FC49C1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67A63200" w14:textId="614643E1" w:rsidR="00E71D90" w:rsidRPr="00131774" w:rsidRDefault="0013177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C</w:t>
      </w:r>
      <w:r w:rsidR="00E71D90" w:rsidRPr="00131774">
        <w:rPr>
          <w:rFonts w:ascii="Times" w:hAnsi="Times"/>
        </w:rPr>
        <w:t xml:space="preserve">) </w:t>
      </w:r>
      <w:r w:rsidR="008854CD">
        <w:rPr>
          <w:rFonts w:ascii="Times" w:hAnsi="Times"/>
        </w:rPr>
        <w:t xml:space="preserve">What are oligonucleotides (often referred to as oligos)? </w:t>
      </w:r>
    </w:p>
    <w:p w14:paraId="2A2D810D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6DD90F60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3B2FCCDD" w14:textId="23EA0846" w:rsidR="00E71D90" w:rsidRPr="00131774" w:rsidRDefault="0013177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D</w:t>
      </w:r>
      <w:r w:rsidR="00E71D90" w:rsidRPr="00131774">
        <w:rPr>
          <w:rFonts w:ascii="Times" w:hAnsi="Times"/>
        </w:rPr>
        <w:t xml:space="preserve">) </w:t>
      </w:r>
      <w:r w:rsidR="008854CD">
        <w:rPr>
          <w:rFonts w:ascii="Times" w:hAnsi="Times"/>
        </w:rPr>
        <w:t xml:space="preserve">What is a restriction enzyme? </w:t>
      </w:r>
    </w:p>
    <w:p w14:paraId="2EBCA6A4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1651B008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56DADD33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23876554" w14:textId="77777777" w:rsidR="00E71D90" w:rsidRPr="00131774" w:rsidRDefault="00E71D90">
      <w:pPr>
        <w:rPr>
          <w:rFonts w:ascii="Times" w:hAnsi="Times"/>
        </w:rPr>
      </w:pPr>
      <w:r w:rsidRPr="00131774">
        <w:rPr>
          <w:rFonts w:ascii="Times" w:hAnsi="Times"/>
        </w:rPr>
        <w:br w:type="page"/>
      </w:r>
    </w:p>
    <w:p w14:paraId="3568881C" w14:textId="08BDE63B" w:rsidR="003A6617" w:rsidRPr="00131774" w:rsidRDefault="003A6617" w:rsidP="003A6617">
      <w:pPr>
        <w:spacing w:line="320" w:lineRule="exact"/>
        <w:jc w:val="center"/>
        <w:outlineLvl w:val="0"/>
        <w:rPr>
          <w:rFonts w:ascii="Times" w:hAnsi="Times"/>
          <w:b/>
        </w:rPr>
      </w:pPr>
      <w:r w:rsidRPr="00131774">
        <w:rPr>
          <w:rFonts w:ascii="Times" w:hAnsi="Times"/>
          <w:b/>
        </w:rPr>
        <w:lastRenderedPageBreak/>
        <w:t>Evol</w:t>
      </w:r>
      <w:r w:rsidR="006C71A2">
        <w:rPr>
          <w:rFonts w:ascii="Times" w:hAnsi="Times"/>
          <w:b/>
        </w:rPr>
        <w:t>ution: Antibiotic Resistance (13</w:t>
      </w:r>
      <w:r w:rsidRPr="00131774">
        <w:rPr>
          <w:rFonts w:ascii="Times" w:hAnsi="Times"/>
          <w:b/>
        </w:rPr>
        <w:t xml:space="preserve"> week project)</w:t>
      </w:r>
    </w:p>
    <w:p w14:paraId="40C90D65" w14:textId="77777777" w:rsidR="00B21367" w:rsidRPr="00131774" w:rsidRDefault="00B21367" w:rsidP="00B21367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538282CF" w14:textId="77777777" w:rsidR="00D11C78" w:rsidRDefault="00D11C78" w:rsidP="00D11C78">
      <w:pPr>
        <w:spacing w:line="320" w:lineRule="exact"/>
        <w:outlineLvl w:val="0"/>
        <w:rPr>
          <w:rFonts w:ascii="Times" w:hAnsi="Times"/>
          <w:u w:val="single"/>
        </w:rPr>
      </w:pPr>
      <w:r w:rsidRPr="00131774">
        <w:rPr>
          <w:rFonts w:ascii="Times" w:hAnsi="Times"/>
          <w:u w:val="single"/>
        </w:rPr>
        <w:t>In Lab:</w:t>
      </w:r>
    </w:p>
    <w:p w14:paraId="625B39C1" w14:textId="77777777" w:rsidR="0080208D" w:rsidRPr="00131774" w:rsidRDefault="0080208D" w:rsidP="00D11C78">
      <w:pPr>
        <w:spacing w:line="320" w:lineRule="exact"/>
        <w:outlineLvl w:val="0"/>
        <w:rPr>
          <w:rFonts w:ascii="Times" w:hAnsi="Times"/>
          <w:u w:val="single"/>
        </w:rPr>
      </w:pPr>
    </w:p>
    <w:p w14:paraId="6991D40D" w14:textId="77777777" w:rsidR="0080208D" w:rsidRPr="00CD2DE6" w:rsidRDefault="0080208D" w:rsidP="0080208D">
      <w:p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1) Collect your plates and record your results.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1360"/>
        <w:gridCol w:w="1404"/>
        <w:gridCol w:w="1360"/>
        <w:gridCol w:w="1404"/>
        <w:gridCol w:w="2172"/>
      </w:tblGrid>
      <w:tr w:rsidR="0080208D" w:rsidRPr="00CD2DE6" w14:paraId="071D563F" w14:textId="77777777" w:rsidTr="008E3620">
        <w:tc>
          <w:tcPr>
            <w:tcW w:w="1876" w:type="dxa"/>
            <w:vMerge w:val="restart"/>
          </w:tcPr>
          <w:p w14:paraId="1A80D85B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  <w:p w14:paraId="5BF8E888" w14:textId="77777777" w:rsidR="0080208D" w:rsidRPr="00CD2DE6" w:rsidRDefault="0080208D" w:rsidP="008E3620">
            <w:pPr>
              <w:spacing w:line="320" w:lineRule="exact"/>
              <w:jc w:val="center"/>
              <w:rPr>
                <w:rFonts w:ascii="Times" w:hAnsi="Times"/>
                <w:b/>
              </w:rPr>
            </w:pPr>
            <w:r w:rsidRPr="00CD2DE6">
              <w:rPr>
                <w:rFonts w:ascii="Times" w:hAnsi="Times"/>
                <w:b/>
              </w:rPr>
              <w:t>antibiotic</w:t>
            </w:r>
          </w:p>
        </w:tc>
        <w:tc>
          <w:tcPr>
            <w:tcW w:w="2764" w:type="dxa"/>
            <w:gridSpan w:val="2"/>
          </w:tcPr>
          <w:p w14:paraId="76FDA290" w14:textId="77777777" w:rsidR="0080208D" w:rsidRPr="00CD2DE6" w:rsidRDefault="0080208D" w:rsidP="008E3620">
            <w:pPr>
              <w:spacing w:line="320" w:lineRule="exact"/>
              <w:jc w:val="center"/>
              <w:rPr>
                <w:rFonts w:ascii="Times" w:hAnsi="Times"/>
                <w:b/>
              </w:rPr>
            </w:pPr>
            <w:r w:rsidRPr="00CD2DE6">
              <w:rPr>
                <w:rFonts w:ascii="Times" w:hAnsi="Times"/>
                <w:b/>
                <w:i/>
              </w:rPr>
              <w:t>E. coli</w:t>
            </w:r>
            <w:r w:rsidRPr="00CD2DE6">
              <w:rPr>
                <w:rFonts w:ascii="Times" w:hAnsi="Times"/>
                <w:b/>
              </w:rPr>
              <w:t xml:space="preserve"> (Gram-)</w:t>
            </w:r>
          </w:p>
        </w:tc>
        <w:tc>
          <w:tcPr>
            <w:tcW w:w="2764" w:type="dxa"/>
            <w:gridSpan w:val="2"/>
          </w:tcPr>
          <w:p w14:paraId="7B52637F" w14:textId="77777777" w:rsidR="0080208D" w:rsidRPr="00CD2DE6" w:rsidRDefault="0080208D" w:rsidP="008E3620">
            <w:pPr>
              <w:spacing w:line="320" w:lineRule="exact"/>
              <w:jc w:val="center"/>
              <w:rPr>
                <w:rFonts w:ascii="Times" w:hAnsi="Times"/>
                <w:b/>
              </w:rPr>
            </w:pPr>
            <w:r w:rsidRPr="00CD2DE6">
              <w:rPr>
                <w:rFonts w:ascii="Times" w:hAnsi="Times"/>
                <w:b/>
                <w:i/>
              </w:rPr>
              <w:t>B. subtilis</w:t>
            </w:r>
            <w:r w:rsidRPr="00CD2DE6">
              <w:rPr>
                <w:rFonts w:ascii="Times" w:hAnsi="Times"/>
                <w:b/>
              </w:rPr>
              <w:t xml:space="preserve"> (Gram+)</w:t>
            </w:r>
          </w:p>
        </w:tc>
        <w:tc>
          <w:tcPr>
            <w:tcW w:w="2172" w:type="dxa"/>
            <w:vMerge w:val="restart"/>
          </w:tcPr>
          <w:p w14:paraId="22C002A3" w14:textId="77777777" w:rsidR="0080208D" w:rsidRPr="00CD2DE6" w:rsidRDefault="0080208D" w:rsidP="008E3620">
            <w:pPr>
              <w:spacing w:line="320" w:lineRule="exact"/>
              <w:jc w:val="center"/>
              <w:rPr>
                <w:rFonts w:ascii="Times" w:hAnsi="Times"/>
                <w:b/>
              </w:rPr>
            </w:pPr>
          </w:p>
          <w:p w14:paraId="3B31F8AA" w14:textId="77777777" w:rsidR="0080208D" w:rsidRPr="00CD2DE6" w:rsidRDefault="0080208D" w:rsidP="008E3620">
            <w:pPr>
              <w:spacing w:line="320" w:lineRule="exact"/>
              <w:jc w:val="center"/>
              <w:rPr>
                <w:rFonts w:ascii="Times" w:hAnsi="Times"/>
                <w:b/>
              </w:rPr>
            </w:pPr>
            <w:r w:rsidRPr="00CD2DE6">
              <w:rPr>
                <w:rFonts w:ascii="Times" w:hAnsi="Times"/>
                <w:b/>
              </w:rPr>
              <w:t>Mode of action</w:t>
            </w:r>
          </w:p>
        </w:tc>
      </w:tr>
      <w:tr w:rsidR="0080208D" w:rsidRPr="00CD2DE6" w14:paraId="409D94D1" w14:textId="77777777" w:rsidTr="008E3620">
        <w:tc>
          <w:tcPr>
            <w:tcW w:w="1876" w:type="dxa"/>
            <w:vMerge/>
          </w:tcPr>
          <w:p w14:paraId="0B82631E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360" w:type="dxa"/>
          </w:tcPr>
          <w:p w14:paraId="24211A2A" w14:textId="77777777" w:rsidR="0080208D" w:rsidRPr="00CD2DE6" w:rsidRDefault="0080208D" w:rsidP="008E3620">
            <w:pPr>
              <w:spacing w:line="320" w:lineRule="exact"/>
              <w:jc w:val="center"/>
              <w:rPr>
                <w:rFonts w:ascii="Times" w:hAnsi="Times"/>
              </w:rPr>
            </w:pPr>
            <w:r w:rsidRPr="00CD2DE6">
              <w:rPr>
                <w:rFonts w:ascii="Times" w:hAnsi="Times"/>
              </w:rPr>
              <w:t>ring? (y/n)</w:t>
            </w:r>
          </w:p>
        </w:tc>
        <w:tc>
          <w:tcPr>
            <w:tcW w:w="1404" w:type="dxa"/>
          </w:tcPr>
          <w:p w14:paraId="24F593CD" w14:textId="77777777" w:rsidR="0080208D" w:rsidRPr="00CD2DE6" w:rsidRDefault="0080208D" w:rsidP="008E3620">
            <w:pPr>
              <w:spacing w:line="320" w:lineRule="exact"/>
              <w:jc w:val="center"/>
              <w:rPr>
                <w:rFonts w:ascii="Times" w:hAnsi="Times"/>
              </w:rPr>
            </w:pPr>
            <w:r w:rsidRPr="00CD2DE6">
              <w:rPr>
                <w:rFonts w:ascii="Times" w:hAnsi="Times"/>
              </w:rPr>
              <w:t>radius (mm)</w:t>
            </w:r>
          </w:p>
        </w:tc>
        <w:tc>
          <w:tcPr>
            <w:tcW w:w="1360" w:type="dxa"/>
          </w:tcPr>
          <w:p w14:paraId="7C33F171" w14:textId="77777777" w:rsidR="0080208D" w:rsidRPr="00CD2DE6" w:rsidRDefault="0080208D" w:rsidP="008E3620">
            <w:pPr>
              <w:spacing w:line="320" w:lineRule="exact"/>
              <w:jc w:val="center"/>
              <w:rPr>
                <w:rFonts w:ascii="Times" w:hAnsi="Times"/>
              </w:rPr>
            </w:pPr>
            <w:r w:rsidRPr="00CD2DE6">
              <w:rPr>
                <w:rFonts w:ascii="Times" w:hAnsi="Times"/>
              </w:rPr>
              <w:t>ring? (y/n)</w:t>
            </w:r>
          </w:p>
        </w:tc>
        <w:tc>
          <w:tcPr>
            <w:tcW w:w="1404" w:type="dxa"/>
          </w:tcPr>
          <w:p w14:paraId="6FC27150" w14:textId="77777777" w:rsidR="0080208D" w:rsidRPr="00CD2DE6" w:rsidRDefault="0080208D" w:rsidP="008E3620">
            <w:pPr>
              <w:spacing w:line="320" w:lineRule="exact"/>
              <w:jc w:val="center"/>
              <w:rPr>
                <w:rFonts w:ascii="Times" w:hAnsi="Times"/>
              </w:rPr>
            </w:pPr>
            <w:r w:rsidRPr="00CD2DE6">
              <w:rPr>
                <w:rFonts w:ascii="Times" w:hAnsi="Times"/>
              </w:rPr>
              <w:t>radius (mm)</w:t>
            </w:r>
          </w:p>
        </w:tc>
        <w:tc>
          <w:tcPr>
            <w:tcW w:w="2172" w:type="dxa"/>
            <w:vMerge/>
          </w:tcPr>
          <w:p w14:paraId="1181EE3F" w14:textId="77777777" w:rsidR="0080208D" w:rsidRPr="00CD2DE6" w:rsidRDefault="0080208D" w:rsidP="008E3620">
            <w:pPr>
              <w:spacing w:line="320" w:lineRule="exact"/>
              <w:jc w:val="center"/>
              <w:rPr>
                <w:rFonts w:ascii="Times" w:hAnsi="Times"/>
              </w:rPr>
            </w:pPr>
          </w:p>
        </w:tc>
      </w:tr>
      <w:tr w:rsidR="0080208D" w:rsidRPr="00CD2DE6" w14:paraId="31196518" w14:textId="77777777" w:rsidTr="008E3620">
        <w:tc>
          <w:tcPr>
            <w:tcW w:w="1876" w:type="dxa"/>
          </w:tcPr>
          <w:p w14:paraId="7862FD06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  <w:r w:rsidRPr="00CD2DE6">
              <w:rPr>
                <w:rFonts w:ascii="Times" w:hAnsi="Times"/>
              </w:rPr>
              <w:t>none (control)</w:t>
            </w:r>
          </w:p>
        </w:tc>
        <w:tc>
          <w:tcPr>
            <w:tcW w:w="1360" w:type="dxa"/>
          </w:tcPr>
          <w:p w14:paraId="0891CCFD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404" w:type="dxa"/>
          </w:tcPr>
          <w:p w14:paraId="5C71B87C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360" w:type="dxa"/>
          </w:tcPr>
          <w:p w14:paraId="11BF5E31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404" w:type="dxa"/>
          </w:tcPr>
          <w:p w14:paraId="758D3BEA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2172" w:type="dxa"/>
          </w:tcPr>
          <w:p w14:paraId="4640701A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</w:tr>
      <w:tr w:rsidR="0080208D" w:rsidRPr="00CD2DE6" w14:paraId="2F89F7DA" w14:textId="77777777" w:rsidTr="008E3620">
        <w:tc>
          <w:tcPr>
            <w:tcW w:w="1876" w:type="dxa"/>
          </w:tcPr>
          <w:p w14:paraId="364826C8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  <w:r w:rsidRPr="00CD2DE6">
              <w:rPr>
                <w:rFonts w:ascii="Times" w:hAnsi="Times"/>
              </w:rPr>
              <w:t>ampicillin</w:t>
            </w:r>
          </w:p>
        </w:tc>
        <w:tc>
          <w:tcPr>
            <w:tcW w:w="1360" w:type="dxa"/>
          </w:tcPr>
          <w:p w14:paraId="09049110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404" w:type="dxa"/>
          </w:tcPr>
          <w:p w14:paraId="0F3DD474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360" w:type="dxa"/>
          </w:tcPr>
          <w:p w14:paraId="520C1E1C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404" w:type="dxa"/>
          </w:tcPr>
          <w:p w14:paraId="35EC0C50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2172" w:type="dxa"/>
          </w:tcPr>
          <w:p w14:paraId="3BA1215E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</w:tr>
      <w:tr w:rsidR="0080208D" w:rsidRPr="00CD2DE6" w14:paraId="57C3A329" w14:textId="77777777" w:rsidTr="008E3620">
        <w:tc>
          <w:tcPr>
            <w:tcW w:w="1876" w:type="dxa"/>
          </w:tcPr>
          <w:p w14:paraId="5AF644D4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  <w:r w:rsidRPr="00CD2DE6">
              <w:rPr>
                <w:rFonts w:ascii="Times" w:hAnsi="Times"/>
              </w:rPr>
              <w:t>tetracycline</w:t>
            </w:r>
          </w:p>
        </w:tc>
        <w:tc>
          <w:tcPr>
            <w:tcW w:w="1360" w:type="dxa"/>
          </w:tcPr>
          <w:p w14:paraId="34BB62AA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404" w:type="dxa"/>
          </w:tcPr>
          <w:p w14:paraId="13C4F1F2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360" w:type="dxa"/>
          </w:tcPr>
          <w:p w14:paraId="058290C2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404" w:type="dxa"/>
          </w:tcPr>
          <w:p w14:paraId="7CF80CA8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2172" w:type="dxa"/>
          </w:tcPr>
          <w:p w14:paraId="530A9359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</w:tr>
      <w:tr w:rsidR="0080208D" w:rsidRPr="00CD2DE6" w14:paraId="746E3BC9" w14:textId="77777777" w:rsidTr="008E3620">
        <w:tc>
          <w:tcPr>
            <w:tcW w:w="1876" w:type="dxa"/>
          </w:tcPr>
          <w:p w14:paraId="07572FF8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  <w:r w:rsidRPr="00CD2DE6">
              <w:rPr>
                <w:rFonts w:ascii="Times" w:hAnsi="Times"/>
              </w:rPr>
              <w:t>chloramphenicol</w:t>
            </w:r>
          </w:p>
        </w:tc>
        <w:tc>
          <w:tcPr>
            <w:tcW w:w="1360" w:type="dxa"/>
          </w:tcPr>
          <w:p w14:paraId="36D7E8ED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404" w:type="dxa"/>
          </w:tcPr>
          <w:p w14:paraId="140FAFE8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360" w:type="dxa"/>
          </w:tcPr>
          <w:p w14:paraId="38DC08A9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404" w:type="dxa"/>
          </w:tcPr>
          <w:p w14:paraId="6C4509C4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2172" w:type="dxa"/>
          </w:tcPr>
          <w:p w14:paraId="2F94A442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</w:tr>
      <w:tr w:rsidR="0080208D" w:rsidRPr="00CD2DE6" w14:paraId="1FBBCB29" w14:textId="77777777" w:rsidTr="008E3620">
        <w:tc>
          <w:tcPr>
            <w:tcW w:w="1876" w:type="dxa"/>
          </w:tcPr>
          <w:p w14:paraId="43F8769F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  <w:r w:rsidRPr="00CD2DE6">
              <w:rPr>
                <w:rFonts w:ascii="Times" w:hAnsi="Times"/>
              </w:rPr>
              <w:t>erythromycin</w:t>
            </w:r>
          </w:p>
        </w:tc>
        <w:tc>
          <w:tcPr>
            <w:tcW w:w="1360" w:type="dxa"/>
          </w:tcPr>
          <w:p w14:paraId="2DEB7B1E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404" w:type="dxa"/>
          </w:tcPr>
          <w:p w14:paraId="3DDF0112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360" w:type="dxa"/>
          </w:tcPr>
          <w:p w14:paraId="2F38DAD8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404" w:type="dxa"/>
          </w:tcPr>
          <w:p w14:paraId="33305900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2172" w:type="dxa"/>
          </w:tcPr>
          <w:p w14:paraId="60D3283E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</w:tr>
      <w:tr w:rsidR="0080208D" w:rsidRPr="00CD2DE6" w14:paraId="68B4D1AD" w14:textId="77777777" w:rsidTr="008E3620">
        <w:tc>
          <w:tcPr>
            <w:tcW w:w="1876" w:type="dxa"/>
          </w:tcPr>
          <w:p w14:paraId="026DA84F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  <w:r w:rsidRPr="00CD2DE6">
              <w:rPr>
                <w:rFonts w:ascii="Times" w:hAnsi="Times"/>
              </w:rPr>
              <w:t>streptomycin</w:t>
            </w:r>
          </w:p>
        </w:tc>
        <w:tc>
          <w:tcPr>
            <w:tcW w:w="1360" w:type="dxa"/>
          </w:tcPr>
          <w:p w14:paraId="43DE8BF5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404" w:type="dxa"/>
          </w:tcPr>
          <w:p w14:paraId="4BAC04C1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360" w:type="dxa"/>
          </w:tcPr>
          <w:p w14:paraId="213F4D49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1404" w:type="dxa"/>
          </w:tcPr>
          <w:p w14:paraId="1484B5F3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  <w:tc>
          <w:tcPr>
            <w:tcW w:w="2172" w:type="dxa"/>
          </w:tcPr>
          <w:p w14:paraId="4244E93E" w14:textId="77777777" w:rsidR="0080208D" w:rsidRPr="00CD2DE6" w:rsidRDefault="0080208D" w:rsidP="008E3620">
            <w:pPr>
              <w:spacing w:line="320" w:lineRule="exact"/>
              <w:rPr>
                <w:rFonts w:ascii="Times" w:hAnsi="Times"/>
              </w:rPr>
            </w:pPr>
          </w:p>
        </w:tc>
      </w:tr>
    </w:tbl>
    <w:p w14:paraId="7BDCD819" w14:textId="77777777" w:rsidR="0080208D" w:rsidRPr="00CD2DE6" w:rsidRDefault="0080208D" w:rsidP="0080208D">
      <w:pPr>
        <w:spacing w:line="320" w:lineRule="exact"/>
        <w:rPr>
          <w:rFonts w:ascii="Times" w:hAnsi="Times"/>
        </w:rPr>
      </w:pPr>
    </w:p>
    <w:p w14:paraId="4EE20EC1" w14:textId="7FE1B7E0" w:rsidR="006C71A2" w:rsidRPr="00131774" w:rsidRDefault="006C71A2" w:rsidP="006C71A2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Information: Design and Build a New Promoter (5</w:t>
      </w:r>
      <w:r w:rsidRPr="00131774">
        <w:rPr>
          <w:rFonts w:ascii="Times" w:hAnsi="Times"/>
          <w:b/>
        </w:rPr>
        <w:t xml:space="preserve"> week project)</w:t>
      </w:r>
    </w:p>
    <w:p w14:paraId="1274B886" w14:textId="77777777" w:rsidR="00B21367" w:rsidRPr="00131774" w:rsidRDefault="00B21367" w:rsidP="00B21367">
      <w:pPr>
        <w:spacing w:line="320" w:lineRule="exact"/>
        <w:jc w:val="center"/>
        <w:outlineLvl w:val="0"/>
        <w:rPr>
          <w:rFonts w:ascii="Times" w:hAnsi="Times"/>
        </w:rPr>
      </w:pPr>
    </w:p>
    <w:p w14:paraId="16026256" w14:textId="77777777" w:rsidR="00D6186D" w:rsidRDefault="00D6186D" w:rsidP="00266065">
      <w:pPr>
        <w:spacing w:line="320" w:lineRule="exact"/>
        <w:rPr>
          <w:rFonts w:ascii="Times" w:hAnsi="Times"/>
          <w:u w:val="single"/>
        </w:rPr>
      </w:pPr>
      <w:r w:rsidRPr="00131774">
        <w:rPr>
          <w:rFonts w:ascii="Times" w:hAnsi="Times"/>
          <w:u w:val="single"/>
        </w:rPr>
        <w:t>In Lab:</w:t>
      </w:r>
    </w:p>
    <w:p w14:paraId="6B0A30D2" w14:textId="77777777" w:rsidR="00D6186D" w:rsidRDefault="00D6186D" w:rsidP="00266065">
      <w:pPr>
        <w:spacing w:line="320" w:lineRule="exact"/>
        <w:rPr>
          <w:rFonts w:ascii="Times" w:hAnsi="Times"/>
          <w:u w:val="single"/>
        </w:rPr>
      </w:pPr>
    </w:p>
    <w:p w14:paraId="15EA3A9D" w14:textId="50815268" w:rsidR="00266065" w:rsidRDefault="00770A67" w:rsidP="00266065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2</w:t>
      </w:r>
      <w:r w:rsidR="00266065" w:rsidRPr="00CD2DE6">
        <w:rPr>
          <w:rFonts w:ascii="Times" w:hAnsi="Times"/>
        </w:rPr>
        <w:t xml:space="preserve">) Search for papers using terms such as “inducible promoter escherichia coli” or “repressible promoter escherichia coli” or “constitutive promoter escherichia coli”. </w:t>
      </w:r>
      <w:r w:rsidR="00266065">
        <w:rPr>
          <w:rFonts w:ascii="Times" w:hAnsi="Times"/>
        </w:rPr>
        <w:t xml:space="preserve">Save the PDF files for use in lab. </w:t>
      </w:r>
    </w:p>
    <w:p w14:paraId="55D74CCF" w14:textId="77777777" w:rsidR="00266065" w:rsidRDefault="00266065" w:rsidP="00266065">
      <w:pPr>
        <w:spacing w:line="320" w:lineRule="exact"/>
        <w:rPr>
          <w:rFonts w:ascii="Times" w:hAnsi="Times"/>
        </w:rPr>
      </w:pPr>
    </w:p>
    <w:p w14:paraId="0D32FE4C" w14:textId="26557DB6" w:rsidR="00266065" w:rsidRPr="00CD2DE6" w:rsidRDefault="00770A67" w:rsidP="00266065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3</w:t>
      </w:r>
      <w:r w:rsidR="00266065">
        <w:rPr>
          <w:rFonts w:ascii="Times" w:hAnsi="Times"/>
        </w:rPr>
        <w:t xml:space="preserve">) </w:t>
      </w:r>
      <w:r>
        <w:rPr>
          <w:rFonts w:ascii="Times" w:hAnsi="Times"/>
        </w:rPr>
        <w:t>Working in your lab group, f</w:t>
      </w:r>
      <w:r w:rsidR="00266065" w:rsidRPr="00CD2DE6">
        <w:rPr>
          <w:rFonts w:ascii="Times" w:hAnsi="Times"/>
        </w:rPr>
        <w:t xml:space="preserve">ind </w:t>
      </w:r>
      <w:r>
        <w:rPr>
          <w:rFonts w:ascii="Times" w:hAnsi="Times"/>
        </w:rPr>
        <w:t>your gene’s</w:t>
      </w:r>
      <w:r w:rsidR="00266065" w:rsidRPr="00CD2DE6">
        <w:rPr>
          <w:rFonts w:ascii="Times" w:hAnsi="Times"/>
        </w:rPr>
        <w:t xml:space="preserve"> promoter by looking upstream from the start transcription site. </w:t>
      </w:r>
      <w:r w:rsidR="0085457D">
        <w:rPr>
          <w:rFonts w:ascii="Times" w:hAnsi="Times"/>
        </w:rPr>
        <w:t xml:space="preserve">You might find the promoter described in a published paper which would be better than just guessing its location. </w:t>
      </w:r>
    </w:p>
    <w:p w14:paraId="785252F7" w14:textId="77777777" w:rsidR="00266065" w:rsidRPr="00CD2DE6" w:rsidRDefault="00266065" w:rsidP="00266065">
      <w:pPr>
        <w:spacing w:line="320" w:lineRule="exact"/>
        <w:rPr>
          <w:rFonts w:ascii="Times" w:hAnsi="Times"/>
        </w:rPr>
      </w:pPr>
    </w:p>
    <w:p w14:paraId="5E6F3A1E" w14:textId="52E8D072" w:rsidR="00770A67" w:rsidRDefault="00770A67" w:rsidP="00266065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Resources you can use</w:t>
      </w:r>
      <w:r w:rsidR="00681042">
        <w:rPr>
          <w:rFonts w:ascii="Times" w:hAnsi="Times"/>
        </w:rPr>
        <w:t xml:space="preserve"> to find promoter sequences</w:t>
      </w:r>
      <w:r>
        <w:rPr>
          <w:rFonts w:ascii="Times" w:hAnsi="Times"/>
        </w:rPr>
        <w:t>:</w:t>
      </w:r>
    </w:p>
    <w:p w14:paraId="0945D820" w14:textId="4F66AC08" w:rsidR="00266065" w:rsidRPr="00681042" w:rsidRDefault="00BF328F" w:rsidP="00681042">
      <w:pPr>
        <w:pStyle w:val="ListParagraph"/>
        <w:numPr>
          <w:ilvl w:val="0"/>
          <w:numId w:val="4"/>
        </w:numPr>
        <w:spacing w:line="320" w:lineRule="exact"/>
        <w:rPr>
          <w:rFonts w:ascii="Times" w:hAnsi="Times"/>
        </w:rPr>
      </w:pPr>
      <w:hyperlink r:id="rId11" w:history="1">
        <w:r w:rsidR="00266065" w:rsidRPr="00681042">
          <w:rPr>
            <w:rStyle w:val="Hyperlink"/>
            <w:rFonts w:ascii="Times" w:hAnsi="Times"/>
            <w:i/>
          </w:rPr>
          <w:t>E. coli</w:t>
        </w:r>
        <w:r w:rsidR="00266065" w:rsidRPr="00681042">
          <w:rPr>
            <w:rStyle w:val="Hyperlink"/>
            <w:rFonts w:ascii="Times" w:hAnsi="Times"/>
          </w:rPr>
          <w:t xml:space="preserve"> genome browser</w:t>
        </w:r>
      </w:hyperlink>
      <w:r w:rsidR="00266065" w:rsidRPr="00681042">
        <w:rPr>
          <w:rFonts w:ascii="Times" w:hAnsi="Times"/>
        </w:rPr>
        <w:t xml:space="preserve">. </w:t>
      </w:r>
    </w:p>
    <w:p w14:paraId="2C3AFEBD" w14:textId="79E7DF19" w:rsidR="00266065" w:rsidRPr="00681042" w:rsidRDefault="00BF328F" w:rsidP="00681042">
      <w:pPr>
        <w:pStyle w:val="ListParagraph"/>
        <w:numPr>
          <w:ilvl w:val="0"/>
          <w:numId w:val="4"/>
        </w:numPr>
        <w:spacing w:line="320" w:lineRule="exact"/>
        <w:rPr>
          <w:rFonts w:ascii="Times" w:hAnsi="Times" w:cs="Helvetica"/>
          <w:color w:val="000000" w:themeColor="text1"/>
        </w:rPr>
      </w:pPr>
      <w:hyperlink r:id="rId12" w:history="1">
        <w:r w:rsidR="00266065" w:rsidRPr="00681042">
          <w:rPr>
            <w:rStyle w:val="Hyperlink"/>
            <w:rFonts w:ascii="Times" w:hAnsi="Times" w:cs="Helvetica"/>
          </w:rPr>
          <w:t xml:space="preserve">List of </w:t>
        </w:r>
        <w:r w:rsidR="00681042" w:rsidRPr="00681042">
          <w:rPr>
            <w:rStyle w:val="Hyperlink"/>
            <w:rFonts w:ascii="Times" w:hAnsi="Times" w:cs="Helvetica"/>
            <w:i/>
          </w:rPr>
          <w:t>E. coli</w:t>
        </w:r>
        <w:r w:rsidR="00681042" w:rsidRPr="00681042">
          <w:rPr>
            <w:rStyle w:val="Hyperlink"/>
            <w:rFonts w:ascii="Times" w:hAnsi="Times" w:cs="Helvetica"/>
          </w:rPr>
          <w:t xml:space="preserve"> gene </w:t>
        </w:r>
        <w:r w:rsidR="00266065" w:rsidRPr="00681042">
          <w:rPr>
            <w:rStyle w:val="Hyperlink"/>
            <w:rFonts w:ascii="Times" w:hAnsi="Times" w:cs="Helvetica"/>
          </w:rPr>
          <w:t>promoters</w:t>
        </w:r>
      </w:hyperlink>
      <w:r w:rsidR="00266065" w:rsidRPr="00681042">
        <w:rPr>
          <w:rFonts w:ascii="Times" w:hAnsi="Times" w:cs="Helvetica"/>
          <w:color w:val="000000" w:themeColor="text1"/>
        </w:rPr>
        <w:t xml:space="preserve"> </w:t>
      </w:r>
    </w:p>
    <w:p w14:paraId="5A9D81E9" w14:textId="77777777" w:rsidR="00266065" w:rsidRPr="00CD2DE6" w:rsidRDefault="00266065" w:rsidP="00266065">
      <w:pPr>
        <w:spacing w:line="320" w:lineRule="exact"/>
        <w:rPr>
          <w:rFonts w:ascii="Times" w:hAnsi="Times"/>
        </w:rPr>
      </w:pPr>
    </w:p>
    <w:p w14:paraId="678DAC92" w14:textId="42ED22F6" w:rsidR="00266065" w:rsidRDefault="00266065" w:rsidP="00266065">
      <w:pPr>
        <w:spacing w:line="320" w:lineRule="exact"/>
        <w:rPr>
          <w:rFonts w:ascii="Times" w:hAnsi="Times" w:cs="Helvetica"/>
        </w:rPr>
      </w:pPr>
      <w:r w:rsidRPr="00CD2DE6">
        <w:rPr>
          <w:rFonts w:ascii="Times" w:hAnsi="Times" w:cs="Helvetica"/>
        </w:rPr>
        <w:t xml:space="preserve"> 4) Watch </w:t>
      </w:r>
      <w:hyperlink r:id="rId13" w:history="1">
        <w:r w:rsidRPr="00B77C29">
          <w:rPr>
            <w:rStyle w:val="Hyperlink"/>
            <w:rFonts w:ascii="Times" w:hAnsi="Times" w:cs="Helvetica"/>
          </w:rPr>
          <w:t>movie of restriction enzyme</w:t>
        </w:r>
      </w:hyperlink>
      <w:r w:rsidRPr="00CD2DE6">
        <w:rPr>
          <w:rFonts w:ascii="Times" w:hAnsi="Times" w:cs="Helvetica"/>
        </w:rPr>
        <w:t xml:space="preserve"> cutting DNA</w:t>
      </w:r>
      <w:r>
        <w:rPr>
          <w:rFonts w:ascii="Times" w:hAnsi="Times" w:cs="Helvetica"/>
        </w:rPr>
        <w:t xml:space="preserve"> </w:t>
      </w:r>
    </w:p>
    <w:p w14:paraId="1E631A93" w14:textId="2EDBF765" w:rsidR="00B77C29" w:rsidRDefault="00B77C29" w:rsidP="00266065">
      <w:pPr>
        <w:spacing w:line="320" w:lineRule="exact"/>
        <w:rPr>
          <w:rFonts w:ascii="Times" w:hAnsi="Times" w:cs="Helvetica"/>
        </w:rPr>
      </w:pPr>
      <w:r>
        <w:rPr>
          <w:rFonts w:ascii="Times" w:hAnsi="Times" w:cs="Helvetica"/>
        </w:rPr>
        <w:t xml:space="preserve">See the </w:t>
      </w:r>
      <w:hyperlink r:id="rId14" w:history="1">
        <w:r w:rsidRPr="00B77C29">
          <w:rPr>
            <w:rStyle w:val="Hyperlink"/>
            <w:rFonts w:ascii="Times" w:hAnsi="Times" w:cs="Helvetica"/>
          </w:rPr>
          <w:t>structure of a restriction enzyme bound to DNA</w:t>
        </w:r>
      </w:hyperlink>
      <w:r>
        <w:rPr>
          <w:rFonts w:ascii="Times" w:hAnsi="Times" w:cs="Helvetica"/>
        </w:rPr>
        <w:t xml:space="preserve">. </w:t>
      </w:r>
    </w:p>
    <w:p w14:paraId="536CA108" w14:textId="77777777" w:rsidR="00266065" w:rsidRPr="00CD2DE6" w:rsidRDefault="00266065" w:rsidP="00266065">
      <w:pPr>
        <w:spacing w:line="320" w:lineRule="exact"/>
        <w:rPr>
          <w:rFonts w:ascii="Times" w:hAnsi="Times" w:cs="Helvetica"/>
        </w:rPr>
      </w:pPr>
      <w:r w:rsidRPr="00CD2DE6">
        <w:rPr>
          <w:rFonts w:ascii="Times" w:hAnsi="Times" w:cs="Helvetica"/>
        </w:rPr>
        <w:t xml:space="preserve">Discuss sticky ends. </w:t>
      </w:r>
    </w:p>
    <w:p w14:paraId="096A8B8C" w14:textId="77777777" w:rsidR="00266065" w:rsidRPr="00CD2DE6" w:rsidRDefault="00266065" w:rsidP="00266065">
      <w:pPr>
        <w:spacing w:line="320" w:lineRule="exact"/>
        <w:rPr>
          <w:rFonts w:ascii="Times" w:hAnsi="Times" w:cs="Helvetica"/>
        </w:rPr>
      </w:pPr>
    </w:p>
    <w:p w14:paraId="577832F4" w14:textId="4E766E12" w:rsidR="00266065" w:rsidRPr="00CD2DE6" w:rsidRDefault="00266065" w:rsidP="00266065">
      <w:pPr>
        <w:spacing w:line="320" w:lineRule="exact"/>
        <w:rPr>
          <w:rFonts w:ascii="Times" w:hAnsi="Times" w:cs="Helvetica"/>
        </w:rPr>
      </w:pPr>
      <w:r w:rsidRPr="00CD2DE6">
        <w:rPr>
          <w:rFonts w:ascii="Times" w:hAnsi="Times" w:cs="Helvetica"/>
        </w:rPr>
        <w:t xml:space="preserve">5) Design your first promoter using this online </w:t>
      </w:r>
      <w:r w:rsidR="005C32C0">
        <w:rPr>
          <w:rFonts w:ascii="Times" w:hAnsi="Times" w:cs="Helvetica"/>
        </w:rPr>
        <w:t xml:space="preserve">tool </w:t>
      </w:r>
      <w:r w:rsidRPr="00CD2DE6">
        <w:rPr>
          <w:rFonts w:ascii="Times" w:hAnsi="Times" w:cs="Helvetica"/>
        </w:rPr>
        <w:t xml:space="preserve">to </w:t>
      </w:r>
      <w:hyperlink r:id="rId15" w:history="1">
        <w:r w:rsidRPr="00681042">
          <w:rPr>
            <w:rStyle w:val="Hyperlink"/>
            <w:rFonts w:ascii="Times" w:hAnsi="Times" w:cs="Helvetica"/>
          </w:rPr>
          <w:t>make oligos that will self-assemble</w:t>
        </w:r>
      </w:hyperlink>
      <w:r w:rsidRPr="00CD2DE6">
        <w:rPr>
          <w:rFonts w:ascii="Times" w:hAnsi="Times" w:cs="Helvetica"/>
        </w:rPr>
        <w:t xml:space="preserve">. </w:t>
      </w:r>
      <w:r w:rsidR="001C3816">
        <w:rPr>
          <w:rFonts w:ascii="Times" w:hAnsi="Times" w:cs="Helvetica"/>
        </w:rPr>
        <w:t>Make sure the o</w:t>
      </w:r>
      <w:r w:rsidR="00A05EE6">
        <w:rPr>
          <w:rFonts w:ascii="Times" w:hAnsi="Times" w:cs="Helvetica"/>
        </w:rPr>
        <w:t>ligo length is no longer than 5</w:t>
      </w:r>
      <w:r w:rsidR="00BF328F">
        <w:rPr>
          <w:rFonts w:ascii="Times" w:hAnsi="Times" w:cs="Helvetica"/>
        </w:rPr>
        <w:t>9</w:t>
      </w:r>
      <w:r w:rsidR="001C3816">
        <w:rPr>
          <w:rFonts w:ascii="Times" w:hAnsi="Times" w:cs="Helvetica"/>
        </w:rPr>
        <w:t xml:space="preserve"> bases. </w:t>
      </w:r>
      <w:bookmarkStart w:id="0" w:name="_GoBack"/>
      <w:bookmarkEnd w:id="0"/>
    </w:p>
    <w:p w14:paraId="0C73A933" w14:textId="77777777" w:rsidR="00266065" w:rsidRPr="00CD2DE6" w:rsidRDefault="00266065" w:rsidP="00266065">
      <w:pPr>
        <w:spacing w:line="320" w:lineRule="exact"/>
        <w:rPr>
          <w:rFonts w:ascii="Times" w:hAnsi="Times"/>
        </w:rPr>
      </w:pPr>
    </w:p>
    <w:p w14:paraId="4C2ECD7D" w14:textId="5B8CE29C" w:rsidR="00266065" w:rsidRPr="00CD2DE6" w:rsidRDefault="00266065" w:rsidP="00266065">
      <w:p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6) Take a screen shot of your output. Click on the “DOWNLOAD” button to copy your oligo sequences. Send </w:t>
      </w:r>
      <w:r w:rsidR="001C3816">
        <w:rPr>
          <w:rFonts w:ascii="Times" w:hAnsi="Times"/>
        </w:rPr>
        <w:t>me (</w:t>
      </w:r>
      <w:hyperlink r:id="rId16" w:history="1">
        <w:r w:rsidR="001C3816" w:rsidRPr="00102554">
          <w:rPr>
            <w:rStyle w:val="Hyperlink"/>
            <w:rFonts w:ascii="Times" w:hAnsi="Times"/>
          </w:rPr>
          <w:t>macampbell@davidson.edu</w:t>
        </w:r>
      </w:hyperlink>
      <w:r w:rsidR="001C3816">
        <w:rPr>
          <w:rFonts w:ascii="Times" w:hAnsi="Times"/>
        </w:rPr>
        <w:t xml:space="preserve">) </w:t>
      </w:r>
      <w:r w:rsidRPr="00CD2DE6">
        <w:rPr>
          <w:rFonts w:ascii="Times" w:hAnsi="Times"/>
        </w:rPr>
        <w:t>an email containing your sequences and the name of the gene your promoter came from. In addition, tell me in the email what type of information is encoded in your promoter</w:t>
      </w:r>
      <w:r w:rsidR="001C3816">
        <w:rPr>
          <w:rFonts w:ascii="Times" w:hAnsi="Times"/>
        </w:rPr>
        <w:t xml:space="preserve"> (</w:t>
      </w:r>
      <w:r w:rsidR="001C3816" w:rsidRPr="001C3816">
        <w:rPr>
          <w:rFonts w:ascii="Times" w:hAnsi="Times"/>
          <w:i/>
        </w:rPr>
        <w:t>i.e.</w:t>
      </w:r>
      <w:r w:rsidR="001C3816">
        <w:rPr>
          <w:rFonts w:ascii="Times" w:hAnsi="Times"/>
        </w:rPr>
        <w:t xml:space="preserve"> inducible, repressible, constitutive) </w:t>
      </w:r>
      <w:r w:rsidRPr="00CD2DE6">
        <w:rPr>
          <w:rFonts w:ascii="Times" w:hAnsi="Times"/>
        </w:rPr>
        <w:t xml:space="preserve">. </w:t>
      </w:r>
    </w:p>
    <w:p w14:paraId="3A8E0496" w14:textId="77777777" w:rsidR="00266065" w:rsidRPr="00CD2DE6" w:rsidRDefault="00266065" w:rsidP="00266065">
      <w:pPr>
        <w:spacing w:line="320" w:lineRule="exact"/>
        <w:rPr>
          <w:rFonts w:ascii="Times" w:hAnsi="Times"/>
        </w:rPr>
      </w:pPr>
    </w:p>
    <w:p w14:paraId="0027A13C" w14:textId="11120898" w:rsidR="00266065" w:rsidRPr="00AE1031" w:rsidRDefault="00266065" w:rsidP="00266065">
      <w:p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7) Make a </w:t>
      </w:r>
      <w:hyperlink r:id="rId17" w:history="1">
        <w:r w:rsidR="001C3816">
          <w:rPr>
            <w:rStyle w:val="Hyperlink"/>
            <w:rFonts w:ascii="Times" w:hAnsi="Times"/>
          </w:rPr>
          <w:t xml:space="preserve">new </w:t>
        </w:r>
        <w:r w:rsidR="001C3816" w:rsidRPr="001C3816">
          <w:rPr>
            <w:rStyle w:val="Hyperlink"/>
            <w:rFonts w:ascii="Times" w:hAnsi="Times"/>
            <w:b/>
          </w:rPr>
          <w:t>basic</w:t>
        </w:r>
        <w:r w:rsidR="001C3816">
          <w:rPr>
            <w:rStyle w:val="Hyperlink"/>
            <w:rFonts w:ascii="Times" w:hAnsi="Times"/>
          </w:rPr>
          <w:t xml:space="preserve"> part in the Campbell Lab</w:t>
        </w:r>
      </w:hyperlink>
      <w:r w:rsidRPr="00CD2DE6">
        <w:rPr>
          <w:rFonts w:ascii="Times" w:hAnsi="Times"/>
        </w:rPr>
        <w:t xml:space="preserve"> web page and document your design. Include the screen shot of the Oligator output and document how you learned about the promot</w:t>
      </w:r>
      <w:r w:rsidR="00AE1031">
        <w:rPr>
          <w:rFonts w:ascii="Times" w:hAnsi="Times"/>
        </w:rPr>
        <w:t xml:space="preserve">er and its predicted behavior.  </w:t>
      </w:r>
      <w:r w:rsidRPr="00CD2DE6">
        <w:rPr>
          <w:rFonts w:ascii="Times" w:hAnsi="Times" w:cs="Helvetica"/>
        </w:rPr>
        <w:t>Our part numbers range from BBa_J100000 to BBa_J100999</w:t>
      </w:r>
    </w:p>
    <w:p w14:paraId="594E7DB3" w14:textId="77777777" w:rsidR="00266065" w:rsidRPr="00CD2DE6" w:rsidRDefault="00266065" w:rsidP="00266065">
      <w:pPr>
        <w:spacing w:line="320" w:lineRule="exact"/>
        <w:rPr>
          <w:rFonts w:ascii="Times" w:hAnsi="Times"/>
        </w:rPr>
      </w:pPr>
    </w:p>
    <w:p w14:paraId="333923C4" w14:textId="77777777" w:rsidR="00266065" w:rsidRDefault="00266065" w:rsidP="00266065">
      <w:p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8) Go to the </w:t>
      </w:r>
      <w:hyperlink r:id="rId18" w:history="1">
        <w:r w:rsidRPr="00CD2DE6">
          <w:rPr>
            <w:rStyle w:val="Hyperlink"/>
            <w:rFonts w:ascii="Times" w:hAnsi="Times"/>
          </w:rPr>
          <w:t>oligo assembly protocol</w:t>
        </w:r>
      </w:hyperlink>
      <w:r w:rsidRPr="00CD2DE6">
        <w:rPr>
          <w:rFonts w:ascii="Times" w:hAnsi="Times"/>
        </w:rPr>
        <w:t xml:space="preserve"> and calculate how to prepare a 20 µL solution of your oligos so they will self-assemble into a functional promoter ready for ligation. </w:t>
      </w:r>
    </w:p>
    <w:p w14:paraId="6A61451F" w14:textId="77777777" w:rsidR="00BF13C7" w:rsidRDefault="00BF13C7" w:rsidP="00266065">
      <w:pPr>
        <w:spacing w:line="320" w:lineRule="exact"/>
        <w:rPr>
          <w:rFonts w:ascii="Times" w:hAnsi="Times"/>
        </w:rPr>
      </w:pPr>
    </w:p>
    <w:p w14:paraId="30A59B31" w14:textId="3644F811" w:rsidR="00BF13C7" w:rsidRPr="00CD2DE6" w:rsidRDefault="00BF13C7" w:rsidP="00266065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9) </w:t>
      </w:r>
      <w:hyperlink r:id="rId19" w:history="1">
        <w:r w:rsidRPr="00BF13C7">
          <w:rPr>
            <w:rStyle w:val="Hyperlink"/>
            <w:rFonts w:ascii="Times" w:hAnsi="Times"/>
          </w:rPr>
          <w:t>Take lab skills quiz #1.</w:t>
        </w:r>
      </w:hyperlink>
      <w:r>
        <w:rPr>
          <w:rFonts w:ascii="Times" w:hAnsi="Times"/>
        </w:rPr>
        <w:t xml:space="preserve"> </w:t>
      </w:r>
    </w:p>
    <w:p w14:paraId="321DEF5E" w14:textId="77777777" w:rsidR="00266065" w:rsidRPr="00CD2DE6" w:rsidRDefault="00266065" w:rsidP="00266065">
      <w:pPr>
        <w:spacing w:line="320" w:lineRule="exact"/>
        <w:rPr>
          <w:rFonts w:ascii="Times" w:hAnsi="Times"/>
        </w:rPr>
      </w:pPr>
    </w:p>
    <w:p w14:paraId="4174C8D5" w14:textId="77777777" w:rsidR="00266065" w:rsidRPr="00CD2DE6" w:rsidRDefault="00266065" w:rsidP="00266065">
      <w:pPr>
        <w:spacing w:line="320" w:lineRule="exact"/>
        <w:outlineLvl w:val="0"/>
        <w:rPr>
          <w:rFonts w:ascii="Times" w:hAnsi="Times"/>
          <w:b/>
        </w:rPr>
      </w:pPr>
      <w:r w:rsidRPr="00CD2DE6">
        <w:rPr>
          <w:rFonts w:ascii="Times" w:hAnsi="Times"/>
          <w:b/>
        </w:rPr>
        <w:t xml:space="preserve">References </w:t>
      </w:r>
    </w:p>
    <w:p w14:paraId="38496B7F" w14:textId="77777777" w:rsidR="00266065" w:rsidRPr="00CD2DE6" w:rsidRDefault="00BF328F" w:rsidP="00266065">
      <w:pPr>
        <w:spacing w:line="320" w:lineRule="exact"/>
        <w:rPr>
          <w:rFonts w:ascii="Times" w:hAnsi="Times"/>
        </w:rPr>
      </w:pPr>
      <w:hyperlink r:id="rId20" w:history="1">
        <w:r w:rsidR="00266065" w:rsidRPr="00CD2DE6">
          <w:rPr>
            <w:rStyle w:val="Hyperlink"/>
            <w:rFonts w:ascii="Times" w:hAnsi="Times"/>
          </w:rPr>
          <w:t>http://www.mun.ca/biochem/courses/3107/Topics/promoter_bacterial.html</w:t>
        </w:r>
      </w:hyperlink>
    </w:p>
    <w:p w14:paraId="1446D251" w14:textId="090A5049" w:rsidR="00B21367" w:rsidRDefault="00B21367" w:rsidP="0002409B">
      <w:pPr>
        <w:spacing w:line="320" w:lineRule="exact"/>
        <w:rPr>
          <w:rFonts w:ascii="Times" w:hAnsi="Times"/>
        </w:rPr>
      </w:pPr>
    </w:p>
    <w:p w14:paraId="6BB6BEA2" w14:textId="77777777" w:rsidR="0002409B" w:rsidRDefault="0002409B" w:rsidP="0002409B">
      <w:pPr>
        <w:spacing w:line="320" w:lineRule="exact"/>
        <w:rPr>
          <w:rFonts w:ascii="Times" w:hAnsi="Times"/>
        </w:rPr>
      </w:pPr>
    </w:p>
    <w:p w14:paraId="5CBC3CF1" w14:textId="77777777" w:rsidR="0002409B" w:rsidRPr="00131774" w:rsidRDefault="0002409B" w:rsidP="0002409B">
      <w:pPr>
        <w:spacing w:line="320" w:lineRule="exact"/>
        <w:rPr>
          <w:rFonts w:ascii="Times" w:hAnsi="Times"/>
        </w:rPr>
      </w:pPr>
    </w:p>
    <w:sectPr w:rsidR="0002409B" w:rsidRPr="00131774" w:rsidSect="003A6617">
      <w:headerReference w:type="default" r:id="rId21"/>
      <w:footerReference w:type="even" r:id="rId22"/>
      <w:footerReference w:type="default" r:id="rId2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ED91D" w14:textId="77777777" w:rsidR="001C3816" w:rsidRDefault="001C3816" w:rsidP="003A6617">
      <w:r>
        <w:separator/>
      </w:r>
    </w:p>
  </w:endnote>
  <w:endnote w:type="continuationSeparator" w:id="0">
    <w:p w14:paraId="76F5E2B8" w14:textId="77777777" w:rsidR="001C3816" w:rsidRDefault="001C3816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89C37" w14:textId="77777777" w:rsidR="001C3816" w:rsidRDefault="001C3816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1C3816" w:rsidRDefault="001C381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C4171" w14:textId="77777777" w:rsidR="001C3816" w:rsidRPr="003A6617" w:rsidRDefault="001C3816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BF328F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07D21096" w:rsidR="001C3816" w:rsidRPr="003A6617" w:rsidRDefault="001C3816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Bio111 Lab: Week 2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17656" w14:textId="77777777" w:rsidR="001C3816" w:rsidRDefault="001C3816" w:rsidP="003A6617">
      <w:r>
        <w:separator/>
      </w:r>
    </w:p>
  </w:footnote>
  <w:footnote w:type="continuationSeparator" w:id="0">
    <w:p w14:paraId="34851055" w14:textId="77777777" w:rsidR="001C3816" w:rsidRDefault="001C3816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2967" w14:textId="77777777" w:rsidR="001C3816" w:rsidRPr="003A6617" w:rsidRDefault="001C3816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 w:rsidRPr="003A6617">
      <w:rPr>
        <w:rFonts w:ascii="Times" w:hAnsi="Times"/>
      </w:rPr>
      <w:t>A. Malcolm Campbell</w:t>
    </w:r>
    <w:r w:rsidRPr="003A6617">
      <w:rPr>
        <w:rFonts w:ascii="Times" w:hAnsi="Times"/>
      </w:rPr>
      <w:tab/>
    </w:r>
    <w:r w:rsidRPr="003A6617">
      <w:rPr>
        <w:rFonts w:ascii="Times" w:hAnsi="Times"/>
      </w:rPr>
      <w:tab/>
      <w:t>Bio 111 Labs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6AC5"/>
    <w:rsid w:val="0002409B"/>
    <w:rsid w:val="00131774"/>
    <w:rsid w:val="00154E8A"/>
    <w:rsid w:val="001C3816"/>
    <w:rsid w:val="00266065"/>
    <w:rsid w:val="00275D5C"/>
    <w:rsid w:val="003A6617"/>
    <w:rsid w:val="003D56BC"/>
    <w:rsid w:val="0044247D"/>
    <w:rsid w:val="00486564"/>
    <w:rsid w:val="00585A71"/>
    <w:rsid w:val="005C32C0"/>
    <w:rsid w:val="00625AA0"/>
    <w:rsid w:val="00681042"/>
    <w:rsid w:val="006C71A2"/>
    <w:rsid w:val="006D02CD"/>
    <w:rsid w:val="00756D4A"/>
    <w:rsid w:val="00770A67"/>
    <w:rsid w:val="0077136B"/>
    <w:rsid w:val="007927E7"/>
    <w:rsid w:val="0080208D"/>
    <w:rsid w:val="0085457D"/>
    <w:rsid w:val="008854CD"/>
    <w:rsid w:val="008E3620"/>
    <w:rsid w:val="009B101C"/>
    <w:rsid w:val="00A05EE6"/>
    <w:rsid w:val="00AD1AEF"/>
    <w:rsid w:val="00AE1031"/>
    <w:rsid w:val="00B21367"/>
    <w:rsid w:val="00B33822"/>
    <w:rsid w:val="00B77C29"/>
    <w:rsid w:val="00BF13C7"/>
    <w:rsid w:val="00BF328F"/>
    <w:rsid w:val="00CC431D"/>
    <w:rsid w:val="00D11C78"/>
    <w:rsid w:val="00D51DAB"/>
    <w:rsid w:val="00D6186D"/>
    <w:rsid w:val="00D7446F"/>
    <w:rsid w:val="00DF19BE"/>
    <w:rsid w:val="00DF6CFC"/>
    <w:rsid w:val="00E71D90"/>
    <w:rsid w:val="00F672F9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10F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io.davidson.edu/people/macampbell/111/weekly_Labs/cell_movies.html" TargetMode="External"/><Relationship Id="rId20" Type="http://schemas.openxmlformats.org/officeDocument/2006/relationships/hyperlink" Target="http://www.mun.ca/biochem/courses/3107/Topics/promoter_bacterial.html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ung.igem.org/Lab:Campbell_M_Lab" TargetMode="External"/><Relationship Id="rId11" Type="http://schemas.openxmlformats.org/officeDocument/2006/relationships/hyperlink" Target="http://microbes.ucsc.edu/cgi-bin/hgGateway?org=Escherichia+coli+K12&amp;db=eschColi_K12&amp;hgsid=581372" TargetMode="External"/><Relationship Id="rId12" Type="http://schemas.openxmlformats.org/officeDocument/2006/relationships/hyperlink" Target="http://margalit.huji.ac.il/promec/prom.seq.final.html" TargetMode="External"/><Relationship Id="rId13" Type="http://schemas.openxmlformats.org/officeDocument/2006/relationships/hyperlink" Target="http://www.bio.davidson.edu/misc/movies/cutDNA.mov" TargetMode="External"/><Relationship Id="rId14" Type="http://schemas.openxmlformats.org/officeDocument/2006/relationships/hyperlink" Target="http://molvis.sdsc.edu/fgij/fg.htm?mol=1ERI" TargetMode="External"/><Relationship Id="rId15" Type="http://schemas.openxmlformats.org/officeDocument/2006/relationships/hyperlink" Target="http://gcat.davidson.edu/iGem10/index.html" TargetMode="External"/><Relationship Id="rId16" Type="http://schemas.openxmlformats.org/officeDocument/2006/relationships/hyperlink" Target="mailto:macampbell@davidson.edu" TargetMode="External"/><Relationship Id="rId17" Type="http://schemas.openxmlformats.org/officeDocument/2006/relationships/hyperlink" Target="http://partsregistry.org/Add_a_Part_to_the_Registry" TargetMode="External"/><Relationship Id="rId18" Type="http://schemas.openxmlformats.org/officeDocument/2006/relationships/hyperlink" Target="http://www.bio.davidson.edu/courses/Molbio/Protocols/anneal_oligos.html" TargetMode="External"/><Relationship Id="rId19" Type="http://schemas.openxmlformats.org/officeDocument/2006/relationships/hyperlink" Target="http://checkboxweb.davidson.edu/Survey.aspx?s=88bd4b93f15542118a8faf392e01e401http://checkboxweb.davidson.edu/Survey.aspx?s=88bd4b93f15542118a8faf392e01e401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jbc.org/content/280/16/15921.fu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544</Words>
  <Characters>3106</Characters>
  <Application>Microsoft Macintosh Word</Application>
  <DocSecurity>0</DocSecurity>
  <Lines>25</Lines>
  <Paragraphs>7</Paragraphs>
  <ScaleCrop>false</ScaleCrop>
  <Company>Davidson College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37</cp:revision>
  <dcterms:created xsi:type="dcterms:W3CDTF">2011-08-18T20:08:00Z</dcterms:created>
  <dcterms:modified xsi:type="dcterms:W3CDTF">2011-08-31T12:02:00Z</dcterms:modified>
</cp:coreProperties>
</file>