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9D4E1" w14:textId="77777777" w:rsidR="001957BE" w:rsidRDefault="001957BE" w:rsidP="00701F90">
      <w:pPr>
        <w:jc w:val="center"/>
        <w:rPr>
          <w:rFonts w:ascii="Times" w:hAnsi="Times"/>
          <w:b/>
          <w:sz w:val="28"/>
          <w:szCs w:val="28"/>
        </w:rPr>
      </w:pPr>
    </w:p>
    <w:p w14:paraId="526235D8" w14:textId="77777777" w:rsidR="00701F90" w:rsidRPr="00EB2052" w:rsidRDefault="00701F90" w:rsidP="00701F90">
      <w:pPr>
        <w:jc w:val="center"/>
        <w:rPr>
          <w:rFonts w:ascii="Times" w:hAnsi="Times"/>
          <w:b/>
          <w:sz w:val="28"/>
          <w:szCs w:val="28"/>
        </w:rPr>
      </w:pPr>
      <w:r w:rsidRPr="00EB2052">
        <w:rPr>
          <w:rFonts w:ascii="Times" w:hAnsi="Times"/>
          <w:b/>
          <w:sz w:val="28"/>
          <w:szCs w:val="28"/>
        </w:rPr>
        <w:t xml:space="preserve">113 Lab </w:t>
      </w:r>
      <w:r>
        <w:rPr>
          <w:rFonts w:ascii="Times" w:hAnsi="Times"/>
          <w:b/>
          <w:sz w:val="28"/>
          <w:szCs w:val="28"/>
        </w:rPr>
        <w:t>Learning Objectives</w:t>
      </w:r>
    </w:p>
    <w:p w14:paraId="1CB8751D" w14:textId="77777777" w:rsidR="00701F90" w:rsidRPr="00A36F89" w:rsidRDefault="00701F90" w:rsidP="00701F90">
      <w:pPr>
        <w:rPr>
          <w:rFonts w:ascii="Times" w:hAnsi="Times"/>
        </w:rPr>
      </w:pPr>
    </w:p>
    <w:p w14:paraId="6B71A49C" w14:textId="77777777" w:rsidR="00701F90" w:rsidRPr="00EB2052" w:rsidRDefault="00701F90" w:rsidP="00701F90">
      <w:pPr>
        <w:jc w:val="center"/>
        <w:rPr>
          <w:rFonts w:ascii="Times" w:hAnsi="Times"/>
          <w:b/>
        </w:rPr>
      </w:pPr>
      <w:r>
        <w:rPr>
          <w:rFonts w:ascii="Times" w:hAnsi="Times"/>
          <w:b/>
        </w:rPr>
        <w:t>Week 8:</w:t>
      </w:r>
      <w:r w:rsidRPr="00EB2052">
        <w:rPr>
          <w:rFonts w:ascii="Times" w:hAnsi="Times"/>
          <w:b/>
        </w:rPr>
        <w:t xml:space="preserve"> synthetic </w:t>
      </w:r>
      <w:r>
        <w:rPr>
          <w:rFonts w:ascii="Times" w:hAnsi="Times"/>
          <w:b/>
        </w:rPr>
        <w:t>lab #7</w:t>
      </w:r>
    </w:p>
    <w:p w14:paraId="01C4F507" w14:textId="77777777" w:rsidR="00701F90" w:rsidRPr="00CD2DE6" w:rsidRDefault="00701F90" w:rsidP="00701F90">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Promoter Discovery</w:t>
      </w:r>
    </w:p>
    <w:p w14:paraId="7BF8C6DC" w14:textId="77777777" w:rsidR="00701F90" w:rsidRPr="00CD2DE6" w:rsidRDefault="00701F90" w:rsidP="00701F90">
      <w:pPr>
        <w:spacing w:line="320" w:lineRule="exact"/>
        <w:outlineLvl w:val="0"/>
        <w:rPr>
          <w:rFonts w:ascii="Times" w:hAnsi="Times"/>
          <w:i/>
        </w:rPr>
      </w:pPr>
      <w:r w:rsidRPr="00CD2DE6">
        <w:rPr>
          <w:rFonts w:ascii="Times" w:hAnsi="Times"/>
          <w:i/>
        </w:rPr>
        <w:t>Skills</w:t>
      </w:r>
    </w:p>
    <w:p w14:paraId="11F1E468" w14:textId="77777777" w:rsidR="00701F90" w:rsidRDefault="00701F90" w:rsidP="00701F90">
      <w:pPr>
        <w:pStyle w:val="ListParagraph"/>
        <w:numPr>
          <w:ilvl w:val="0"/>
          <w:numId w:val="2"/>
        </w:numPr>
        <w:spacing w:line="320" w:lineRule="exact"/>
        <w:rPr>
          <w:rFonts w:ascii="Times" w:hAnsi="Times"/>
        </w:rPr>
      </w:pPr>
      <w:r>
        <w:rPr>
          <w:rFonts w:ascii="Times" w:hAnsi="Times"/>
        </w:rPr>
        <w:t>Produce graphical data for oral and written presentations.</w:t>
      </w:r>
    </w:p>
    <w:p w14:paraId="07D4255A" w14:textId="77777777" w:rsidR="00701F90" w:rsidRPr="00CD2DE6" w:rsidRDefault="00701F90" w:rsidP="00701F90">
      <w:pPr>
        <w:spacing w:line="320" w:lineRule="exact"/>
        <w:rPr>
          <w:rFonts w:ascii="Times" w:hAnsi="Times"/>
        </w:rPr>
      </w:pPr>
    </w:p>
    <w:p w14:paraId="70A9B0AE" w14:textId="77777777" w:rsidR="00701F90" w:rsidRPr="00CD2DE6" w:rsidRDefault="00701F90" w:rsidP="00701F90">
      <w:pPr>
        <w:spacing w:line="320" w:lineRule="exact"/>
        <w:outlineLvl w:val="0"/>
        <w:rPr>
          <w:rFonts w:ascii="Times" w:hAnsi="Times"/>
          <w:i/>
        </w:rPr>
      </w:pPr>
      <w:r w:rsidRPr="00CD2DE6">
        <w:rPr>
          <w:rFonts w:ascii="Times" w:hAnsi="Times"/>
          <w:i/>
        </w:rPr>
        <w:t>Cognitive</w:t>
      </w:r>
    </w:p>
    <w:p w14:paraId="38EBEBE3" w14:textId="77777777" w:rsidR="00701F90" w:rsidRPr="00CD2DE6" w:rsidRDefault="00701F90" w:rsidP="00701F90">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4DC533DD" w14:textId="77777777" w:rsidR="00701F90" w:rsidRPr="00CD2DE6" w:rsidRDefault="00701F90" w:rsidP="00701F90">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21637B4E" w14:textId="77777777" w:rsidR="00701F90" w:rsidRPr="00CF3B62" w:rsidRDefault="00701F90" w:rsidP="00701F90">
      <w:pPr>
        <w:pStyle w:val="ListParagraph"/>
        <w:numPr>
          <w:ilvl w:val="0"/>
          <w:numId w:val="3"/>
        </w:numPr>
        <w:spacing w:line="320" w:lineRule="exact"/>
        <w:rPr>
          <w:rFonts w:ascii="Times" w:hAnsi="Times"/>
        </w:rPr>
      </w:pPr>
      <w:r>
        <w:rPr>
          <w:rFonts w:ascii="Times" w:hAnsi="Times"/>
        </w:rPr>
        <w:t>Synthesize experimental results for oral and written presentations.</w:t>
      </w:r>
    </w:p>
    <w:p w14:paraId="007E26E6" w14:textId="77777777" w:rsidR="00701F90" w:rsidRDefault="00701F90" w:rsidP="00701F90">
      <w:pPr>
        <w:rPr>
          <w:rFonts w:ascii="Times" w:hAnsi="Times"/>
        </w:rPr>
      </w:pPr>
    </w:p>
    <w:p w14:paraId="02A6E494" w14:textId="77777777" w:rsidR="00701F90" w:rsidRDefault="00701F90" w:rsidP="00701F90">
      <w:pPr>
        <w:rPr>
          <w:rFonts w:ascii="Times" w:hAnsi="Times"/>
        </w:rPr>
      </w:pPr>
    </w:p>
    <w:p w14:paraId="579BBCE2" w14:textId="77777777" w:rsidR="00701F90" w:rsidRPr="00EB2052" w:rsidRDefault="00701F90" w:rsidP="00701F90">
      <w:pPr>
        <w:jc w:val="center"/>
        <w:rPr>
          <w:rFonts w:ascii="Times" w:hAnsi="Times"/>
          <w:b/>
        </w:rPr>
      </w:pPr>
      <w:r>
        <w:rPr>
          <w:rFonts w:ascii="Times" w:hAnsi="Times"/>
          <w:b/>
        </w:rPr>
        <w:t>Week 8:</w:t>
      </w:r>
      <w:r w:rsidRPr="00EB2052">
        <w:rPr>
          <w:rFonts w:ascii="Times" w:hAnsi="Times"/>
          <w:b/>
        </w:rPr>
        <w:t xml:space="preserve"> </w:t>
      </w:r>
      <w:r>
        <w:rPr>
          <w:rFonts w:ascii="Times" w:hAnsi="Times"/>
          <w:b/>
        </w:rPr>
        <w:t>Information and Natural Selection</w:t>
      </w:r>
      <w:r w:rsidRPr="00EB2052">
        <w:rPr>
          <w:rFonts w:ascii="Times" w:hAnsi="Times"/>
          <w:b/>
        </w:rPr>
        <w:t xml:space="preserve"> </w:t>
      </w:r>
      <w:r>
        <w:rPr>
          <w:rFonts w:ascii="Times" w:hAnsi="Times"/>
          <w:b/>
        </w:rPr>
        <w:t>lab #4</w:t>
      </w:r>
    </w:p>
    <w:p w14:paraId="0CAA1B82" w14:textId="77777777" w:rsidR="00701F90" w:rsidRPr="00CD2DE6" w:rsidRDefault="00701F90" w:rsidP="00701F90">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Environmental Information and Natural Selection</w:t>
      </w:r>
    </w:p>
    <w:p w14:paraId="74EDF695" w14:textId="77777777" w:rsidR="00701F90" w:rsidRPr="00CD2DE6" w:rsidRDefault="00701F90" w:rsidP="00701F90">
      <w:pPr>
        <w:spacing w:line="320" w:lineRule="exact"/>
        <w:outlineLvl w:val="0"/>
        <w:rPr>
          <w:rFonts w:ascii="Times" w:hAnsi="Times"/>
          <w:i/>
        </w:rPr>
      </w:pPr>
      <w:r w:rsidRPr="00CD2DE6">
        <w:rPr>
          <w:rFonts w:ascii="Times" w:hAnsi="Times"/>
          <w:i/>
        </w:rPr>
        <w:t>Skills</w:t>
      </w:r>
    </w:p>
    <w:p w14:paraId="6819A059" w14:textId="77777777" w:rsidR="00701F90" w:rsidRDefault="00701F90" w:rsidP="00701F90">
      <w:pPr>
        <w:pStyle w:val="ListParagraph"/>
        <w:numPr>
          <w:ilvl w:val="0"/>
          <w:numId w:val="2"/>
        </w:numPr>
        <w:spacing w:line="320" w:lineRule="exact"/>
        <w:rPr>
          <w:rFonts w:ascii="Times" w:hAnsi="Times"/>
        </w:rPr>
      </w:pPr>
      <w:r>
        <w:rPr>
          <w:rFonts w:ascii="Times" w:hAnsi="Times"/>
        </w:rPr>
        <w:t xml:space="preserve">Read DNA sequence and search for SNPs using ApE software. </w:t>
      </w:r>
    </w:p>
    <w:p w14:paraId="3A2957AA" w14:textId="77777777" w:rsidR="00701F90" w:rsidRPr="0095386F" w:rsidRDefault="00701F90" w:rsidP="00701F90">
      <w:pPr>
        <w:pStyle w:val="ListParagraph"/>
        <w:numPr>
          <w:ilvl w:val="0"/>
          <w:numId w:val="2"/>
        </w:numPr>
        <w:spacing w:line="320" w:lineRule="exact"/>
        <w:rPr>
          <w:rFonts w:ascii="Times" w:hAnsi="Times"/>
        </w:rPr>
      </w:pPr>
      <w:r>
        <w:rPr>
          <w:rFonts w:ascii="Times" w:hAnsi="Times"/>
        </w:rPr>
        <w:t xml:space="preserve">Determine your PTC tasting phenotype and compare with prediction. </w:t>
      </w:r>
    </w:p>
    <w:p w14:paraId="5F14ECB9" w14:textId="77777777" w:rsidR="00701F90" w:rsidRPr="00CD2DE6" w:rsidRDefault="00701F90" w:rsidP="00701F90">
      <w:pPr>
        <w:spacing w:line="320" w:lineRule="exact"/>
        <w:rPr>
          <w:rFonts w:ascii="Times" w:hAnsi="Times"/>
        </w:rPr>
      </w:pPr>
    </w:p>
    <w:p w14:paraId="40CA587D" w14:textId="77777777" w:rsidR="00701F90" w:rsidRPr="00CD2DE6" w:rsidRDefault="00701F90" w:rsidP="00701F90">
      <w:pPr>
        <w:spacing w:line="320" w:lineRule="exact"/>
        <w:outlineLvl w:val="0"/>
        <w:rPr>
          <w:rFonts w:ascii="Times" w:hAnsi="Times"/>
          <w:i/>
        </w:rPr>
      </w:pPr>
      <w:r w:rsidRPr="00CD2DE6">
        <w:rPr>
          <w:rFonts w:ascii="Times" w:hAnsi="Times"/>
          <w:i/>
        </w:rPr>
        <w:t>Cognitive</w:t>
      </w:r>
    </w:p>
    <w:p w14:paraId="2DB180BD" w14:textId="77777777" w:rsidR="00701F90" w:rsidRPr="00CD2DE6" w:rsidRDefault="00701F90" w:rsidP="00701F90">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0DA49786" w14:textId="77777777" w:rsidR="00701F90" w:rsidRPr="00CF3B62" w:rsidRDefault="00701F90" w:rsidP="00701F90">
      <w:pPr>
        <w:pStyle w:val="ListParagraph"/>
        <w:numPr>
          <w:ilvl w:val="0"/>
          <w:numId w:val="3"/>
        </w:numPr>
        <w:spacing w:line="320" w:lineRule="exact"/>
        <w:rPr>
          <w:rFonts w:ascii="Times" w:hAnsi="Times"/>
        </w:rPr>
      </w:pPr>
      <w:r>
        <w:rPr>
          <w:rFonts w:ascii="Times" w:hAnsi="Times"/>
        </w:rPr>
        <w:t>Connect environmental information to evolution using lab experiment as example.</w:t>
      </w:r>
      <w:r w:rsidRPr="00CD2DE6">
        <w:rPr>
          <w:rFonts w:ascii="Times" w:hAnsi="Times"/>
        </w:rPr>
        <w:t xml:space="preserve"> </w:t>
      </w:r>
      <w:r w:rsidRPr="00CF3B62">
        <w:rPr>
          <w:rFonts w:ascii="Times" w:hAnsi="Times"/>
        </w:rPr>
        <w:t xml:space="preserve"> </w:t>
      </w:r>
    </w:p>
    <w:p w14:paraId="7E55A061" w14:textId="77777777" w:rsidR="00701F90" w:rsidRDefault="00701F90" w:rsidP="00701F90">
      <w:pPr>
        <w:pStyle w:val="ListParagraph"/>
        <w:numPr>
          <w:ilvl w:val="0"/>
          <w:numId w:val="3"/>
        </w:numPr>
        <w:spacing w:line="320" w:lineRule="exact"/>
        <w:rPr>
          <w:rFonts w:ascii="Times" w:hAnsi="Times"/>
        </w:rPr>
      </w:pPr>
      <w:r>
        <w:rPr>
          <w:rFonts w:ascii="Times" w:hAnsi="Times"/>
        </w:rPr>
        <w:t>Explain what TAS2R38 has to do with taste and natural selection.</w:t>
      </w:r>
    </w:p>
    <w:p w14:paraId="35F6ABFD" w14:textId="77777777" w:rsidR="00701F90" w:rsidRPr="00AF073F" w:rsidRDefault="00701F90" w:rsidP="00701F90">
      <w:pPr>
        <w:pStyle w:val="ListParagraph"/>
        <w:numPr>
          <w:ilvl w:val="0"/>
          <w:numId w:val="3"/>
        </w:numPr>
        <w:spacing w:line="320" w:lineRule="exact"/>
        <w:rPr>
          <w:rFonts w:ascii="Times" w:hAnsi="Times"/>
        </w:rPr>
      </w:pPr>
      <w:r>
        <w:rPr>
          <w:rFonts w:ascii="Times" w:hAnsi="Times"/>
        </w:rPr>
        <w:t>Predict PTC tasting capacity and text experimentally</w:t>
      </w:r>
    </w:p>
    <w:p w14:paraId="5330E166" w14:textId="77777777" w:rsidR="00701F90" w:rsidRDefault="00701F90" w:rsidP="00701F90">
      <w:pPr>
        <w:jc w:val="center"/>
        <w:rPr>
          <w:rFonts w:ascii="Times" w:hAnsi="Times"/>
          <w:b/>
        </w:rPr>
      </w:pPr>
    </w:p>
    <w:p w14:paraId="4482301D" w14:textId="77777777" w:rsidR="00701F90" w:rsidRDefault="00701F90" w:rsidP="00701F90">
      <w:pPr>
        <w:jc w:val="center"/>
        <w:rPr>
          <w:rFonts w:ascii="Times" w:hAnsi="Times"/>
          <w:b/>
        </w:rPr>
      </w:pPr>
    </w:p>
    <w:p w14:paraId="1543F3C1" w14:textId="77777777" w:rsidR="00701F90" w:rsidRPr="00EB2052" w:rsidRDefault="00701F90" w:rsidP="00701F90">
      <w:pPr>
        <w:jc w:val="center"/>
        <w:rPr>
          <w:rFonts w:ascii="Times" w:hAnsi="Times"/>
          <w:b/>
        </w:rPr>
      </w:pPr>
      <w:r>
        <w:rPr>
          <w:rFonts w:ascii="Times" w:hAnsi="Times"/>
          <w:b/>
        </w:rPr>
        <w:t>Week 8:</w:t>
      </w:r>
      <w:r w:rsidRPr="00EB2052">
        <w:rPr>
          <w:rFonts w:ascii="Times" w:hAnsi="Times"/>
          <w:b/>
        </w:rPr>
        <w:t xml:space="preserve"> </w:t>
      </w:r>
      <w:r>
        <w:rPr>
          <w:rFonts w:ascii="Times" w:hAnsi="Times"/>
          <w:b/>
        </w:rPr>
        <w:t>Information and Evolution</w:t>
      </w:r>
      <w:r w:rsidRPr="00EB2052">
        <w:rPr>
          <w:rFonts w:ascii="Times" w:hAnsi="Times"/>
          <w:b/>
        </w:rPr>
        <w:t xml:space="preserve"> </w:t>
      </w:r>
      <w:r>
        <w:rPr>
          <w:rFonts w:ascii="Times" w:hAnsi="Times"/>
          <w:b/>
        </w:rPr>
        <w:t>Lab #1</w:t>
      </w:r>
    </w:p>
    <w:p w14:paraId="6AEAE397" w14:textId="77777777" w:rsidR="00701F90" w:rsidRPr="00CD2DE6" w:rsidRDefault="00701F90" w:rsidP="00701F90">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Bacterial Evolution</w:t>
      </w:r>
    </w:p>
    <w:p w14:paraId="502A05B3" w14:textId="77777777" w:rsidR="00701F90" w:rsidRPr="00CD2DE6" w:rsidRDefault="00701F90" w:rsidP="00701F90">
      <w:pPr>
        <w:spacing w:line="320" w:lineRule="exact"/>
        <w:outlineLvl w:val="0"/>
        <w:rPr>
          <w:rFonts w:ascii="Times" w:hAnsi="Times"/>
          <w:i/>
        </w:rPr>
      </w:pPr>
      <w:r w:rsidRPr="00CD2DE6">
        <w:rPr>
          <w:rFonts w:ascii="Times" w:hAnsi="Times"/>
          <w:i/>
        </w:rPr>
        <w:t>Skills</w:t>
      </w:r>
    </w:p>
    <w:p w14:paraId="772988F4" w14:textId="77777777" w:rsidR="00701F90" w:rsidRPr="00CD2DE6" w:rsidRDefault="00701F90" w:rsidP="00701F90">
      <w:pPr>
        <w:pStyle w:val="ListParagraph"/>
        <w:numPr>
          <w:ilvl w:val="0"/>
          <w:numId w:val="2"/>
        </w:numPr>
        <w:spacing w:line="320" w:lineRule="exact"/>
        <w:rPr>
          <w:rFonts w:ascii="Times" w:hAnsi="Times"/>
        </w:rPr>
      </w:pPr>
      <w:r w:rsidRPr="00CD2DE6">
        <w:rPr>
          <w:rFonts w:ascii="Times" w:hAnsi="Times"/>
        </w:rPr>
        <w:t xml:space="preserve">Pipet </w:t>
      </w:r>
      <w:r>
        <w:rPr>
          <w:rFonts w:ascii="Times" w:hAnsi="Times"/>
        </w:rPr>
        <w:t xml:space="preserve">accurately. </w:t>
      </w:r>
    </w:p>
    <w:p w14:paraId="0F77EC2F" w14:textId="77777777" w:rsidR="00701F90" w:rsidRPr="00CD2DE6" w:rsidRDefault="00701F90" w:rsidP="00701F90">
      <w:pPr>
        <w:pStyle w:val="ListParagraph"/>
        <w:numPr>
          <w:ilvl w:val="0"/>
          <w:numId w:val="2"/>
        </w:numPr>
        <w:spacing w:line="320" w:lineRule="exact"/>
        <w:rPr>
          <w:rFonts w:ascii="Times" w:hAnsi="Times"/>
        </w:rPr>
      </w:pPr>
      <w:r w:rsidRPr="00CD2DE6">
        <w:rPr>
          <w:rFonts w:ascii="Times" w:hAnsi="Times"/>
        </w:rPr>
        <w:t xml:space="preserve">Work with bacterial cells </w:t>
      </w:r>
      <w:r>
        <w:rPr>
          <w:rFonts w:ascii="Times" w:hAnsi="Times"/>
        </w:rPr>
        <w:t>using</w:t>
      </w:r>
      <w:r w:rsidRPr="00CD2DE6">
        <w:rPr>
          <w:rFonts w:ascii="Times" w:hAnsi="Times"/>
        </w:rPr>
        <w:t xml:space="preserve"> sterile technique</w:t>
      </w:r>
      <w:r>
        <w:rPr>
          <w:rFonts w:ascii="Times" w:hAnsi="Times"/>
        </w:rPr>
        <w:t>.</w:t>
      </w:r>
    </w:p>
    <w:p w14:paraId="06AC7E26" w14:textId="77777777" w:rsidR="00701F90" w:rsidRPr="00CD2DE6" w:rsidRDefault="00701F90" w:rsidP="00701F90">
      <w:pPr>
        <w:pStyle w:val="ListParagraph"/>
        <w:numPr>
          <w:ilvl w:val="0"/>
          <w:numId w:val="2"/>
        </w:numPr>
        <w:spacing w:line="320" w:lineRule="exact"/>
        <w:rPr>
          <w:rFonts w:ascii="Times" w:hAnsi="Times"/>
        </w:rPr>
      </w:pPr>
      <w:r>
        <w:rPr>
          <w:rFonts w:ascii="Times" w:hAnsi="Times"/>
        </w:rPr>
        <w:t xml:space="preserve">Make dilutions of stock solutions. </w:t>
      </w:r>
    </w:p>
    <w:p w14:paraId="22703EB0" w14:textId="77777777" w:rsidR="00701F90" w:rsidRPr="00CD2DE6" w:rsidRDefault="00701F90" w:rsidP="00701F90">
      <w:pPr>
        <w:spacing w:line="320" w:lineRule="exact"/>
        <w:rPr>
          <w:rFonts w:ascii="Times" w:hAnsi="Times"/>
        </w:rPr>
      </w:pPr>
    </w:p>
    <w:p w14:paraId="4721B955" w14:textId="77777777" w:rsidR="00701F90" w:rsidRPr="00CD2DE6" w:rsidRDefault="00701F90" w:rsidP="00701F90">
      <w:pPr>
        <w:spacing w:line="320" w:lineRule="exact"/>
        <w:outlineLvl w:val="0"/>
        <w:rPr>
          <w:rFonts w:ascii="Times" w:hAnsi="Times"/>
          <w:i/>
        </w:rPr>
      </w:pPr>
      <w:r w:rsidRPr="00CD2DE6">
        <w:rPr>
          <w:rFonts w:ascii="Times" w:hAnsi="Times"/>
          <w:i/>
        </w:rPr>
        <w:t>Cognitive</w:t>
      </w:r>
    </w:p>
    <w:p w14:paraId="73CFD216" w14:textId="77777777" w:rsidR="00701F90" w:rsidRPr="00CD2DE6" w:rsidRDefault="00701F90" w:rsidP="00701F90">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06BB7887" w14:textId="77777777" w:rsidR="00701F90" w:rsidRPr="00CD2DE6" w:rsidRDefault="00701F90" w:rsidP="00701F90">
      <w:pPr>
        <w:pStyle w:val="ListParagraph"/>
        <w:numPr>
          <w:ilvl w:val="0"/>
          <w:numId w:val="3"/>
        </w:numPr>
        <w:spacing w:line="320" w:lineRule="exact"/>
        <w:rPr>
          <w:rFonts w:ascii="Times" w:hAnsi="Times"/>
        </w:rPr>
      </w:pPr>
      <w:r w:rsidRPr="00CD2DE6">
        <w:rPr>
          <w:rFonts w:ascii="Times" w:hAnsi="Times"/>
        </w:rPr>
        <w:t xml:space="preserve">Describe the big idea of evolution based on lab experiences. </w:t>
      </w:r>
    </w:p>
    <w:p w14:paraId="610B811F" w14:textId="77777777" w:rsidR="00701F90" w:rsidRPr="00CD2DE6" w:rsidRDefault="00701F90" w:rsidP="00701F90">
      <w:pPr>
        <w:pStyle w:val="ListParagraph"/>
        <w:numPr>
          <w:ilvl w:val="0"/>
          <w:numId w:val="3"/>
        </w:numPr>
        <w:spacing w:line="320" w:lineRule="exact"/>
        <w:rPr>
          <w:rFonts w:ascii="Times" w:hAnsi="Times"/>
        </w:rPr>
      </w:pPr>
      <w:r w:rsidRPr="00CD2DE6">
        <w:rPr>
          <w:rFonts w:ascii="Times" w:hAnsi="Times"/>
        </w:rPr>
        <w:t xml:space="preserve">Explain how antibiotic resistant </w:t>
      </w:r>
      <w:r>
        <w:rPr>
          <w:rFonts w:ascii="Times" w:hAnsi="Times"/>
        </w:rPr>
        <w:t>bacteria can appear quickly in the population</w:t>
      </w:r>
      <w:r w:rsidRPr="00CD2DE6">
        <w:rPr>
          <w:rFonts w:ascii="Times" w:hAnsi="Times"/>
        </w:rPr>
        <w:t xml:space="preserve">. </w:t>
      </w:r>
    </w:p>
    <w:p w14:paraId="1165774E" w14:textId="77777777" w:rsidR="00701F90" w:rsidRPr="00A36F89" w:rsidRDefault="00701F90" w:rsidP="00701F90">
      <w:pPr>
        <w:rPr>
          <w:rFonts w:ascii="Times" w:hAnsi="Times"/>
        </w:rPr>
      </w:pPr>
    </w:p>
    <w:p w14:paraId="7C9E942B" w14:textId="77777777" w:rsidR="00701F90" w:rsidRPr="00A36F89" w:rsidRDefault="00701F90" w:rsidP="00701F90">
      <w:pPr>
        <w:rPr>
          <w:rFonts w:ascii="Times" w:hAnsi="Times"/>
        </w:rPr>
      </w:pPr>
    </w:p>
    <w:p w14:paraId="34E70BA1" w14:textId="79D8B69E" w:rsidR="00701F90" w:rsidRDefault="00701F90">
      <w:pPr>
        <w:rPr>
          <w:rFonts w:ascii="Times" w:hAnsi="Times"/>
          <w:b/>
        </w:rPr>
      </w:pPr>
    </w:p>
    <w:p w14:paraId="4D742992" w14:textId="517C9EDB" w:rsidR="003A6617" w:rsidRPr="00CA32BE" w:rsidRDefault="00555812" w:rsidP="00E71D90">
      <w:pPr>
        <w:spacing w:line="320" w:lineRule="exact"/>
        <w:jc w:val="center"/>
        <w:outlineLvl w:val="0"/>
        <w:rPr>
          <w:rFonts w:ascii="Times" w:hAnsi="Times"/>
          <w:b/>
        </w:rPr>
      </w:pPr>
      <w:r>
        <w:rPr>
          <w:rFonts w:ascii="Times" w:hAnsi="Times"/>
          <w:b/>
        </w:rPr>
        <w:lastRenderedPageBreak/>
        <w:t>Bio113</w:t>
      </w:r>
      <w:r w:rsidR="0016032E">
        <w:rPr>
          <w:rFonts w:ascii="Times" w:hAnsi="Times"/>
          <w:b/>
        </w:rPr>
        <w:t xml:space="preserve"> Week 8</w:t>
      </w:r>
    </w:p>
    <w:p w14:paraId="320CF039" w14:textId="77777777" w:rsidR="003A6617" w:rsidRPr="00CA32BE" w:rsidRDefault="003A6617" w:rsidP="003A6617">
      <w:pPr>
        <w:spacing w:line="320" w:lineRule="exact"/>
        <w:jc w:val="center"/>
        <w:rPr>
          <w:rFonts w:ascii="Times" w:hAnsi="Times"/>
          <w:b/>
        </w:rPr>
      </w:pPr>
    </w:p>
    <w:p w14:paraId="690B2BB6" w14:textId="77777777" w:rsidR="00ED7F6B" w:rsidRPr="00CA32BE" w:rsidRDefault="00ED7F6B" w:rsidP="00ED7F6B">
      <w:pPr>
        <w:spacing w:line="320" w:lineRule="exact"/>
        <w:outlineLvl w:val="0"/>
        <w:rPr>
          <w:rFonts w:ascii="Times" w:hAnsi="Times"/>
          <w:u w:val="single"/>
        </w:rPr>
      </w:pPr>
      <w:r w:rsidRPr="00CA32BE">
        <w:rPr>
          <w:rFonts w:ascii="Times" w:hAnsi="Times"/>
          <w:u w:val="single"/>
        </w:rPr>
        <w:t>Before you come to lab</w:t>
      </w:r>
    </w:p>
    <w:p w14:paraId="1B81D5C2" w14:textId="647A35DE" w:rsidR="00BD2CE4" w:rsidRDefault="007D586B" w:rsidP="00637A34">
      <w:pPr>
        <w:spacing w:line="320" w:lineRule="exact"/>
        <w:outlineLvl w:val="0"/>
        <w:rPr>
          <w:rFonts w:ascii="Times" w:hAnsi="Times"/>
        </w:rPr>
      </w:pPr>
      <w:r w:rsidRPr="00CA32BE">
        <w:rPr>
          <w:rFonts w:ascii="Times" w:hAnsi="Times"/>
        </w:rPr>
        <w:t xml:space="preserve">1) </w:t>
      </w:r>
      <w:r w:rsidR="00BD2CE4">
        <w:rPr>
          <w:rFonts w:ascii="Times" w:hAnsi="Times"/>
        </w:rPr>
        <w:t xml:space="preserve">How will you interpret the data if you are not either of the two classic genotypes for PTC tasting? </w:t>
      </w:r>
    </w:p>
    <w:p w14:paraId="1C0C8B72" w14:textId="029EAA84" w:rsidR="006573A6" w:rsidRDefault="00BD2CE4" w:rsidP="00637A34">
      <w:pPr>
        <w:spacing w:line="320" w:lineRule="exact"/>
        <w:outlineLvl w:val="0"/>
        <w:rPr>
          <w:rFonts w:ascii="Times" w:hAnsi="Times"/>
        </w:rPr>
      </w:pPr>
      <w:r>
        <w:rPr>
          <w:rFonts w:ascii="Times" w:hAnsi="Times"/>
        </w:rPr>
        <w:t xml:space="preserve">2) </w:t>
      </w:r>
      <w:r w:rsidR="00637A34">
        <w:rPr>
          <w:rFonts w:ascii="Times" w:hAnsi="Times"/>
        </w:rPr>
        <w:t>Predict what you will see on your plate</w:t>
      </w:r>
      <w:r w:rsidR="00D003F1">
        <w:rPr>
          <w:rFonts w:ascii="Times" w:hAnsi="Times"/>
        </w:rPr>
        <w:t xml:space="preserve">s containing </w:t>
      </w:r>
      <w:r w:rsidR="00D003F1" w:rsidRPr="00A54B2C">
        <w:rPr>
          <w:rFonts w:ascii="Times" w:hAnsi="Times"/>
          <w:i/>
        </w:rPr>
        <w:t>E. coli</w:t>
      </w:r>
      <w:r w:rsidR="00D003F1">
        <w:rPr>
          <w:rFonts w:ascii="Times" w:hAnsi="Times"/>
        </w:rPr>
        <w:t xml:space="preserve"> or </w:t>
      </w:r>
      <w:r w:rsidR="00D003F1" w:rsidRPr="00A54B2C">
        <w:rPr>
          <w:rFonts w:ascii="Times" w:hAnsi="Times"/>
          <w:i/>
        </w:rPr>
        <w:t>B. subtilis</w:t>
      </w:r>
      <w:r w:rsidR="00D003F1">
        <w:rPr>
          <w:rFonts w:ascii="Times" w:hAnsi="Times"/>
        </w:rPr>
        <w:t xml:space="preserve"> and the </w:t>
      </w:r>
      <w:r w:rsidR="001B2C3B">
        <w:rPr>
          <w:rFonts w:ascii="Times" w:hAnsi="Times"/>
        </w:rPr>
        <w:t>4</w:t>
      </w:r>
      <w:r w:rsidR="00A54B2C">
        <w:rPr>
          <w:rFonts w:ascii="Times" w:hAnsi="Times"/>
        </w:rPr>
        <w:t xml:space="preserve"> </w:t>
      </w:r>
      <w:r w:rsidR="00D003F1">
        <w:rPr>
          <w:rFonts w:ascii="Times" w:hAnsi="Times"/>
        </w:rPr>
        <w:t>paper discs soaked in antibiotic</w:t>
      </w:r>
      <w:r w:rsidR="00A54B2C">
        <w:rPr>
          <w:rFonts w:ascii="Times" w:hAnsi="Times"/>
        </w:rPr>
        <w:t xml:space="preserve"> solutions</w:t>
      </w:r>
      <w:r w:rsidR="00637A34">
        <w:rPr>
          <w:rFonts w:ascii="Times" w:hAnsi="Times"/>
        </w:rPr>
        <w:t xml:space="preserve">. </w:t>
      </w:r>
    </w:p>
    <w:p w14:paraId="364F811E" w14:textId="22BE4A20" w:rsidR="007C6B19" w:rsidRDefault="00BD2CE4" w:rsidP="00D003F1">
      <w:pPr>
        <w:spacing w:line="320" w:lineRule="exact"/>
        <w:outlineLvl w:val="0"/>
        <w:rPr>
          <w:rFonts w:ascii="Times" w:hAnsi="Times"/>
        </w:rPr>
      </w:pPr>
      <w:r>
        <w:rPr>
          <w:rFonts w:ascii="Times" w:hAnsi="Times"/>
        </w:rPr>
        <w:t>3</w:t>
      </w:r>
      <w:r w:rsidR="00700647">
        <w:rPr>
          <w:rFonts w:ascii="Times" w:hAnsi="Times"/>
        </w:rPr>
        <w:t>) Watch this short movie called “</w:t>
      </w:r>
      <w:hyperlink r:id="rId8" w:history="1">
        <w:r w:rsidR="00700647" w:rsidRPr="00A54B2C">
          <w:rPr>
            <w:rStyle w:val="Hyperlink"/>
            <w:rFonts w:ascii="Times" w:hAnsi="Times"/>
          </w:rPr>
          <w:t>Why does evolution matter now?</w:t>
        </w:r>
      </w:hyperlink>
      <w:r w:rsidR="00700647">
        <w:rPr>
          <w:rFonts w:ascii="Times" w:hAnsi="Times"/>
        </w:rPr>
        <w:t>”</w:t>
      </w:r>
    </w:p>
    <w:p w14:paraId="15BA0D2B" w14:textId="77777777" w:rsidR="007C6B19" w:rsidRDefault="007C6B19" w:rsidP="00ED7F6B">
      <w:pPr>
        <w:spacing w:line="320" w:lineRule="exact"/>
        <w:rPr>
          <w:rFonts w:ascii="Times" w:hAnsi="Times"/>
        </w:rPr>
      </w:pPr>
    </w:p>
    <w:p w14:paraId="4EC87299" w14:textId="1FF5EEDA" w:rsidR="00ED7F6B" w:rsidRDefault="00015FE1" w:rsidP="00ED7F6B">
      <w:pPr>
        <w:spacing w:line="320" w:lineRule="exact"/>
        <w:rPr>
          <w:rFonts w:ascii="Times" w:hAnsi="Times"/>
          <w:u w:val="single"/>
        </w:rPr>
      </w:pPr>
      <w:r>
        <w:rPr>
          <w:rFonts w:ascii="Times" w:hAnsi="Times"/>
        </w:rPr>
        <w:t>4</w:t>
      </w:r>
      <w:r w:rsidR="00ED7F6B" w:rsidRPr="00CA32BE">
        <w:rPr>
          <w:rFonts w:ascii="Times" w:hAnsi="Times"/>
        </w:rPr>
        <w:t xml:space="preserve">) </w:t>
      </w:r>
      <w:r w:rsidR="00ED7F6B" w:rsidRPr="00CA32BE">
        <w:rPr>
          <w:rFonts w:ascii="Times" w:hAnsi="Times"/>
          <w:u w:val="single"/>
        </w:rPr>
        <w:t xml:space="preserve">Answer each of these four questions in two sentences or less. </w:t>
      </w:r>
    </w:p>
    <w:p w14:paraId="0A82A666" w14:textId="698FF622" w:rsidR="00700647" w:rsidRPr="00CA32BE" w:rsidRDefault="00700647" w:rsidP="00700647">
      <w:pPr>
        <w:spacing w:line="320" w:lineRule="exact"/>
        <w:outlineLvl w:val="0"/>
        <w:rPr>
          <w:rFonts w:ascii="Times" w:hAnsi="Times"/>
        </w:rPr>
      </w:pPr>
      <w:r>
        <w:rPr>
          <w:rFonts w:ascii="Times" w:hAnsi="Times"/>
        </w:rPr>
        <w:t>A</w:t>
      </w:r>
      <w:r w:rsidRPr="00CA32BE">
        <w:rPr>
          <w:rFonts w:ascii="Times" w:hAnsi="Times"/>
        </w:rPr>
        <w:t xml:space="preserve">) </w:t>
      </w:r>
      <w:r>
        <w:rPr>
          <w:rFonts w:ascii="Times" w:hAnsi="Times"/>
        </w:rPr>
        <w:t xml:space="preserve">What is PTC and what determines your sensitivity to this compound?  </w:t>
      </w:r>
    </w:p>
    <w:p w14:paraId="5136418A" w14:textId="77777777" w:rsidR="00700647" w:rsidRPr="00131774" w:rsidRDefault="00700647" w:rsidP="00700647">
      <w:pPr>
        <w:spacing w:line="320" w:lineRule="exact"/>
        <w:outlineLvl w:val="0"/>
        <w:rPr>
          <w:rFonts w:ascii="Times" w:hAnsi="Times"/>
        </w:rPr>
      </w:pPr>
    </w:p>
    <w:p w14:paraId="297D2499" w14:textId="7D42E47F" w:rsidR="00700647" w:rsidRDefault="00700647" w:rsidP="00700647">
      <w:pPr>
        <w:spacing w:line="320" w:lineRule="exact"/>
        <w:outlineLvl w:val="0"/>
        <w:rPr>
          <w:rFonts w:ascii="Times" w:hAnsi="Times"/>
        </w:rPr>
      </w:pPr>
      <w:r>
        <w:rPr>
          <w:rFonts w:ascii="Times" w:hAnsi="Times"/>
        </w:rPr>
        <w:t>B</w:t>
      </w:r>
      <w:r w:rsidRPr="00131774">
        <w:rPr>
          <w:rFonts w:ascii="Times" w:hAnsi="Times"/>
        </w:rPr>
        <w:t xml:space="preserve">) </w:t>
      </w:r>
      <w:r>
        <w:rPr>
          <w:rFonts w:ascii="Times" w:hAnsi="Times"/>
        </w:rPr>
        <w:t xml:space="preserve">Why would we evolve to taste bitter? </w:t>
      </w:r>
      <w:r w:rsidR="00CA7E82">
        <w:rPr>
          <w:rFonts w:ascii="Times" w:hAnsi="Times"/>
        </w:rPr>
        <w:t xml:space="preserve">Which allele is the original allele for humans? </w:t>
      </w:r>
      <w:r>
        <w:rPr>
          <w:rFonts w:ascii="Times" w:hAnsi="Times"/>
        </w:rPr>
        <w:t xml:space="preserve"> </w:t>
      </w:r>
    </w:p>
    <w:p w14:paraId="1D9CBD25" w14:textId="77777777" w:rsidR="00700647" w:rsidRDefault="00700647" w:rsidP="00700647">
      <w:pPr>
        <w:spacing w:line="320" w:lineRule="exact"/>
        <w:outlineLvl w:val="0"/>
        <w:rPr>
          <w:rFonts w:ascii="Times" w:hAnsi="Times"/>
        </w:rPr>
      </w:pPr>
    </w:p>
    <w:p w14:paraId="225B8000" w14:textId="65555F2C" w:rsidR="00700647" w:rsidRDefault="00700647" w:rsidP="00700647">
      <w:pPr>
        <w:spacing w:line="320" w:lineRule="exact"/>
        <w:rPr>
          <w:rFonts w:ascii="Times" w:hAnsi="Times"/>
        </w:rPr>
      </w:pPr>
      <w:r>
        <w:rPr>
          <w:rFonts w:ascii="Times" w:hAnsi="Times"/>
        </w:rPr>
        <w:t>C</w:t>
      </w:r>
      <w:r w:rsidRPr="007C6B19">
        <w:rPr>
          <w:rFonts w:ascii="Times" w:hAnsi="Times"/>
        </w:rPr>
        <w:t xml:space="preserve">) </w:t>
      </w:r>
      <w:r>
        <w:rPr>
          <w:rFonts w:ascii="Times" w:hAnsi="Times"/>
        </w:rPr>
        <w:t xml:space="preserve">Why does evolution matter now, as presented in the video? </w:t>
      </w:r>
      <w:bookmarkStart w:id="0" w:name="_GoBack"/>
      <w:bookmarkEnd w:id="0"/>
    </w:p>
    <w:p w14:paraId="2B4A4071" w14:textId="77777777" w:rsidR="00700647" w:rsidRDefault="00700647" w:rsidP="00700647">
      <w:pPr>
        <w:spacing w:line="320" w:lineRule="exact"/>
        <w:outlineLvl w:val="0"/>
        <w:rPr>
          <w:rFonts w:ascii="Times" w:hAnsi="Times"/>
        </w:rPr>
      </w:pPr>
    </w:p>
    <w:p w14:paraId="5A96EA9E" w14:textId="51125BF0" w:rsidR="00700647" w:rsidRDefault="00700647" w:rsidP="00700647">
      <w:pPr>
        <w:spacing w:line="320" w:lineRule="exact"/>
        <w:outlineLvl w:val="0"/>
        <w:rPr>
          <w:rFonts w:ascii="Times" w:hAnsi="Times"/>
        </w:rPr>
      </w:pPr>
      <w:r>
        <w:rPr>
          <w:rFonts w:ascii="Times" w:hAnsi="Times"/>
        </w:rPr>
        <w:t>D</w:t>
      </w:r>
      <w:r w:rsidRPr="00131774">
        <w:rPr>
          <w:rFonts w:ascii="Times" w:hAnsi="Times"/>
        </w:rPr>
        <w:t xml:space="preserve">) What is a Gram stain? </w:t>
      </w:r>
      <w:r>
        <w:rPr>
          <w:rFonts w:ascii="Times" w:hAnsi="Times"/>
        </w:rPr>
        <w:t xml:space="preserve">What are </w:t>
      </w:r>
      <w:r w:rsidRPr="007C6B19">
        <w:rPr>
          <w:rFonts w:ascii="Times" w:hAnsi="Times"/>
          <w:i/>
        </w:rPr>
        <w:t>E. coli</w:t>
      </w:r>
      <w:r>
        <w:rPr>
          <w:rFonts w:ascii="Times" w:hAnsi="Times"/>
        </w:rPr>
        <w:t xml:space="preserve"> and </w:t>
      </w:r>
      <w:r w:rsidRPr="007C6B19">
        <w:rPr>
          <w:rFonts w:ascii="Times" w:hAnsi="Times"/>
          <w:i/>
        </w:rPr>
        <w:t>B. subtilis</w:t>
      </w:r>
      <w:r>
        <w:rPr>
          <w:rFonts w:ascii="Times" w:hAnsi="Times"/>
        </w:rPr>
        <w:t>, Gram positive or Gram negative?</w:t>
      </w:r>
    </w:p>
    <w:p w14:paraId="6AB398BF" w14:textId="77777777" w:rsidR="00700647" w:rsidRDefault="00700647" w:rsidP="00700647">
      <w:pPr>
        <w:spacing w:line="320" w:lineRule="exact"/>
        <w:outlineLvl w:val="0"/>
        <w:rPr>
          <w:rFonts w:ascii="Times" w:hAnsi="Times"/>
        </w:rPr>
      </w:pPr>
    </w:p>
    <w:p w14:paraId="2110F389" w14:textId="77777777" w:rsidR="00700647" w:rsidRPr="00131774" w:rsidRDefault="00700647" w:rsidP="00700647">
      <w:pPr>
        <w:spacing w:line="320" w:lineRule="exact"/>
        <w:outlineLvl w:val="0"/>
        <w:rPr>
          <w:rFonts w:ascii="Times" w:hAnsi="Times"/>
        </w:rPr>
      </w:pPr>
    </w:p>
    <w:p w14:paraId="7AED110B" w14:textId="3C8D8F5A" w:rsidR="004B5AB8" w:rsidRPr="00CA32BE" w:rsidRDefault="004B5AB8" w:rsidP="00E9706F">
      <w:pPr>
        <w:spacing w:line="320" w:lineRule="exact"/>
        <w:outlineLvl w:val="0"/>
        <w:rPr>
          <w:rFonts w:ascii="Times" w:hAnsi="Times"/>
        </w:rPr>
      </w:pPr>
    </w:p>
    <w:p w14:paraId="066D9958" w14:textId="4213A4F1" w:rsidR="00ED7F6B" w:rsidRPr="00CA32BE" w:rsidRDefault="00ED7F6B" w:rsidP="00ED7F6B">
      <w:pPr>
        <w:spacing w:line="320" w:lineRule="exact"/>
        <w:outlineLvl w:val="0"/>
        <w:rPr>
          <w:rFonts w:ascii="Times" w:hAnsi="Times"/>
        </w:rPr>
      </w:pPr>
    </w:p>
    <w:p w14:paraId="35A06E7B" w14:textId="77777777" w:rsidR="00ED7F6B" w:rsidRPr="00CA32BE" w:rsidRDefault="00ED7F6B" w:rsidP="00ED7F6B">
      <w:pPr>
        <w:spacing w:line="320" w:lineRule="exact"/>
        <w:outlineLvl w:val="0"/>
        <w:rPr>
          <w:rFonts w:ascii="Times" w:hAnsi="Times"/>
        </w:rPr>
      </w:pPr>
    </w:p>
    <w:p w14:paraId="66BB3049" w14:textId="77777777" w:rsidR="00ED7F6B" w:rsidRPr="00CA32BE" w:rsidRDefault="00ED7F6B" w:rsidP="00ED7F6B">
      <w:pPr>
        <w:spacing w:line="320" w:lineRule="exact"/>
        <w:outlineLvl w:val="0"/>
        <w:rPr>
          <w:rFonts w:ascii="Times" w:hAnsi="Times"/>
        </w:rPr>
      </w:pPr>
    </w:p>
    <w:p w14:paraId="27B8FADC" w14:textId="61F41E62" w:rsidR="00ED7F6B" w:rsidRPr="00CA32BE" w:rsidRDefault="00ED7F6B" w:rsidP="00ED7F6B">
      <w:pPr>
        <w:rPr>
          <w:rFonts w:ascii="Times" w:hAnsi="Times"/>
        </w:rPr>
      </w:pPr>
      <w:r w:rsidRPr="00CA32BE">
        <w:rPr>
          <w:rFonts w:ascii="Times" w:hAnsi="Times"/>
        </w:rPr>
        <w:br w:type="page"/>
      </w:r>
    </w:p>
    <w:p w14:paraId="35B132EA" w14:textId="33031EF9" w:rsidR="00C34ED0" w:rsidRPr="00CA32BE" w:rsidRDefault="0016032E" w:rsidP="005259D3">
      <w:pPr>
        <w:jc w:val="center"/>
        <w:rPr>
          <w:rFonts w:ascii="Times" w:hAnsi="Times"/>
          <w:b/>
        </w:rPr>
      </w:pPr>
      <w:r>
        <w:rPr>
          <w:rFonts w:ascii="Times" w:hAnsi="Times"/>
          <w:b/>
        </w:rPr>
        <w:t>Week 8</w:t>
      </w:r>
    </w:p>
    <w:p w14:paraId="616C66CE" w14:textId="77777777" w:rsidR="00D05C40" w:rsidRPr="00131774" w:rsidRDefault="00D05C40" w:rsidP="00D05C40">
      <w:pPr>
        <w:widowControl w:val="0"/>
        <w:autoSpaceDE w:val="0"/>
        <w:autoSpaceDN w:val="0"/>
        <w:adjustRightInd w:val="0"/>
        <w:spacing w:line="320" w:lineRule="exact"/>
        <w:rPr>
          <w:rFonts w:ascii="Times" w:hAnsi="Times" w:cs="Helvetica"/>
          <w:iCs/>
        </w:rPr>
      </w:pPr>
      <w:r w:rsidRPr="007E4AA7">
        <w:rPr>
          <w:rFonts w:ascii="Times" w:hAnsi="Times" w:cs="Helvetica"/>
          <w:i/>
        </w:rPr>
        <w:t>The first rule of antibiotics is try not to use them, and the second rule is try not to use too many of them.</w:t>
      </w:r>
      <w:r w:rsidRPr="00131774">
        <w:rPr>
          <w:rFonts w:ascii="Times" w:hAnsi="Times" w:cs="Helvetica"/>
        </w:rPr>
        <w:t xml:space="preserve"> —Paul L. Marino, </w:t>
      </w:r>
      <w:r w:rsidRPr="007E4AA7">
        <w:rPr>
          <w:rFonts w:ascii="Times" w:hAnsi="Times" w:cs="Helvetica"/>
          <w:iCs/>
        </w:rPr>
        <w:t>The ICU Book</w:t>
      </w:r>
    </w:p>
    <w:p w14:paraId="0B6DD066" w14:textId="77777777" w:rsidR="00D05C40" w:rsidRPr="00131774" w:rsidRDefault="00D05C40" w:rsidP="00D05C40">
      <w:pPr>
        <w:spacing w:line="320" w:lineRule="exact"/>
        <w:jc w:val="center"/>
        <w:outlineLvl w:val="0"/>
        <w:rPr>
          <w:rFonts w:ascii="Times" w:hAnsi="Times"/>
          <w:b/>
        </w:rPr>
      </w:pPr>
    </w:p>
    <w:p w14:paraId="0EE0906E" w14:textId="77777777" w:rsidR="00D05C40" w:rsidRDefault="00D05C40" w:rsidP="00D05C40">
      <w:pPr>
        <w:spacing w:line="320" w:lineRule="exact"/>
        <w:outlineLvl w:val="0"/>
        <w:rPr>
          <w:rFonts w:ascii="Times" w:hAnsi="Times"/>
          <w:u w:val="single"/>
        </w:rPr>
      </w:pPr>
      <w:r w:rsidRPr="00131774">
        <w:rPr>
          <w:rFonts w:ascii="Times" w:hAnsi="Times"/>
          <w:u w:val="single"/>
        </w:rPr>
        <w:t>In Lab:</w:t>
      </w:r>
    </w:p>
    <w:p w14:paraId="0B8680A5" w14:textId="30D35EE5" w:rsidR="00EC77AD" w:rsidRPr="00426870" w:rsidRDefault="00426870" w:rsidP="00426870">
      <w:pPr>
        <w:spacing w:line="320" w:lineRule="exact"/>
        <w:jc w:val="center"/>
        <w:outlineLvl w:val="0"/>
        <w:rPr>
          <w:rFonts w:ascii="Times" w:hAnsi="Times"/>
          <w:b/>
        </w:rPr>
      </w:pPr>
      <w:r w:rsidRPr="00426870">
        <w:rPr>
          <w:rFonts w:ascii="Times" w:hAnsi="Times"/>
          <w:b/>
        </w:rPr>
        <w:t xml:space="preserve">Evolution: </w:t>
      </w:r>
      <w:r w:rsidR="00EC77AD" w:rsidRPr="00426870">
        <w:rPr>
          <w:rFonts w:ascii="Times" w:hAnsi="Times"/>
          <w:b/>
        </w:rPr>
        <w:t xml:space="preserve">Directed Evolution of Antibiotic Resistance in Bacteria </w:t>
      </w:r>
      <w:r>
        <w:rPr>
          <w:rFonts w:ascii="Times" w:hAnsi="Times"/>
          <w:b/>
        </w:rPr>
        <w:t>(a 6 week project)</w:t>
      </w:r>
    </w:p>
    <w:p w14:paraId="76248C18" w14:textId="6DEA9E3B" w:rsidR="00426870" w:rsidRPr="00EC77AD" w:rsidRDefault="00426870" w:rsidP="00D05C40">
      <w:pPr>
        <w:spacing w:line="320" w:lineRule="exact"/>
        <w:outlineLvl w:val="0"/>
        <w:rPr>
          <w:rFonts w:ascii="Times" w:hAnsi="Times"/>
          <w:i/>
        </w:rPr>
      </w:pPr>
    </w:p>
    <w:p w14:paraId="5811885A" w14:textId="10934D44" w:rsidR="00D05C40" w:rsidRDefault="008402AC" w:rsidP="00D05C40">
      <w:pPr>
        <w:spacing w:line="320" w:lineRule="exact"/>
        <w:outlineLvl w:val="0"/>
        <w:rPr>
          <w:rFonts w:ascii="Times" w:hAnsi="Times"/>
        </w:rPr>
      </w:pPr>
      <w:r>
        <w:rPr>
          <w:rFonts w:ascii="Times" w:hAnsi="Times"/>
          <w:noProof/>
        </w:rPr>
        <w:drawing>
          <wp:anchor distT="0" distB="0" distL="114300" distR="114300" simplePos="0" relativeHeight="251658240" behindDoc="1" locked="0" layoutInCell="1" allowOverlap="1" wp14:anchorId="746EC8C0" wp14:editId="0E1126FE">
            <wp:simplePos x="0" y="0"/>
            <wp:positionH relativeFrom="column">
              <wp:posOffset>2337435</wp:posOffset>
            </wp:positionH>
            <wp:positionV relativeFrom="paragraph">
              <wp:posOffset>550545</wp:posOffset>
            </wp:positionV>
            <wp:extent cx="2362200" cy="2286000"/>
            <wp:effectExtent l="0" t="0" r="0" b="0"/>
            <wp:wrapNone/>
            <wp:docPr id="1" name="Picture 1" descr="Macintosh HD:Users:macampbell:Desktop:disk_pl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ampbell:Desktop:disk_plat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369B">
        <w:rPr>
          <w:rFonts w:ascii="Times" w:hAnsi="Times"/>
        </w:rPr>
        <w:t xml:space="preserve">1) </w:t>
      </w:r>
      <w:r w:rsidR="00146436">
        <w:rPr>
          <w:rFonts w:ascii="Times" w:hAnsi="Times"/>
        </w:rPr>
        <w:t>Today you</w:t>
      </w:r>
      <w:r w:rsidR="00D05C40" w:rsidRPr="00131774">
        <w:rPr>
          <w:rFonts w:ascii="Times" w:hAnsi="Times"/>
        </w:rPr>
        <w:t xml:space="preserve"> will design an experiment to determine which of these antibiotics is effective on </w:t>
      </w:r>
      <w:r w:rsidR="00D05C40" w:rsidRPr="00131774">
        <w:rPr>
          <w:rFonts w:ascii="Times" w:hAnsi="Times"/>
          <w:i/>
        </w:rPr>
        <w:t>Escherichia coli</w:t>
      </w:r>
      <w:r w:rsidR="00D05C40" w:rsidRPr="00131774">
        <w:rPr>
          <w:rFonts w:ascii="Times" w:hAnsi="Times"/>
        </w:rPr>
        <w:t xml:space="preserve"> and </w:t>
      </w:r>
      <w:r w:rsidR="00D05C40" w:rsidRPr="00131774">
        <w:rPr>
          <w:rFonts w:ascii="Times" w:hAnsi="Times" w:cs="Helvetica"/>
          <w:i/>
          <w:iCs/>
          <w:lang w:eastAsia="ja-JP"/>
        </w:rPr>
        <w:t>Bacillus subtilis</w:t>
      </w:r>
      <w:r w:rsidR="00D05C40" w:rsidRPr="00131774">
        <w:rPr>
          <w:rFonts w:ascii="Times" w:hAnsi="Times"/>
        </w:rPr>
        <w:t xml:space="preserve">. </w:t>
      </w:r>
      <w:r w:rsidR="00146436">
        <w:rPr>
          <w:rFonts w:ascii="Times" w:hAnsi="Times"/>
        </w:rPr>
        <w:t xml:space="preserve">You have LB agar plates and paper discs soaked in one of these </w:t>
      </w:r>
      <w:r w:rsidR="00851902">
        <w:rPr>
          <w:rFonts w:ascii="Times" w:hAnsi="Times"/>
        </w:rPr>
        <w:t>four</w:t>
      </w:r>
      <w:r w:rsidR="00146436">
        <w:rPr>
          <w:rFonts w:ascii="Times" w:hAnsi="Times"/>
        </w:rPr>
        <w:t xml:space="preserve"> antibiotics. </w:t>
      </w:r>
    </w:p>
    <w:p w14:paraId="33A8CDF8" w14:textId="1E9A2D37" w:rsidR="00D05C40" w:rsidRDefault="00D05C40" w:rsidP="00D05C40">
      <w:pPr>
        <w:spacing w:line="320" w:lineRule="exact"/>
        <w:outlineLvl w:val="0"/>
        <w:rPr>
          <w:rFonts w:ascii="Times" w:hAnsi="Times"/>
        </w:rPr>
      </w:pPr>
    </w:p>
    <w:p w14:paraId="45AF88DE" w14:textId="77777777" w:rsidR="008402AC" w:rsidRDefault="008402AC" w:rsidP="00D05C40">
      <w:pPr>
        <w:spacing w:line="320" w:lineRule="exact"/>
        <w:outlineLvl w:val="0"/>
        <w:rPr>
          <w:rFonts w:ascii="Times" w:hAnsi="Times"/>
        </w:rPr>
      </w:pPr>
    </w:p>
    <w:p w14:paraId="6DF284CC" w14:textId="77777777" w:rsidR="00D05C40" w:rsidRDefault="00D05C40" w:rsidP="00D05C40">
      <w:pPr>
        <w:widowControl w:val="0"/>
        <w:autoSpaceDE w:val="0"/>
        <w:autoSpaceDN w:val="0"/>
        <w:adjustRightInd w:val="0"/>
        <w:spacing w:line="320" w:lineRule="exact"/>
        <w:rPr>
          <w:rFonts w:ascii="Times" w:hAnsi="Times"/>
          <w:u w:val="single"/>
        </w:rPr>
      </w:pPr>
      <w:r w:rsidRPr="00CD2DE6">
        <w:rPr>
          <w:rFonts w:ascii="Times" w:hAnsi="Times"/>
          <w:u w:val="single"/>
        </w:rPr>
        <w:t xml:space="preserve">ampicillin </w:t>
      </w:r>
    </w:p>
    <w:p w14:paraId="0BDD80EC" w14:textId="77777777" w:rsidR="00D05C40" w:rsidRPr="00CD2DE6" w:rsidRDefault="00D05C40" w:rsidP="00D05C40">
      <w:pPr>
        <w:widowControl w:val="0"/>
        <w:autoSpaceDE w:val="0"/>
        <w:autoSpaceDN w:val="0"/>
        <w:adjustRightInd w:val="0"/>
        <w:spacing w:line="320" w:lineRule="exact"/>
        <w:rPr>
          <w:rFonts w:ascii="Times" w:hAnsi="Times" w:cs="Arial"/>
        </w:rPr>
      </w:pPr>
    </w:p>
    <w:p w14:paraId="4BA7861F" w14:textId="0B1BD49A" w:rsidR="00D05C40" w:rsidRDefault="00D05C40" w:rsidP="00D05C40">
      <w:pPr>
        <w:widowControl w:val="0"/>
        <w:autoSpaceDE w:val="0"/>
        <w:autoSpaceDN w:val="0"/>
        <w:adjustRightInd w:val="0"/>
        <w:spacing w:line="320" w:lineRule="exact"/>
        <w:rPr>
          <w:rFonts w:ascii="Times" w:hAnsi="Times"/>
        </w:rPr>
      </w:pPr>
      <w:r w:rsidRPr="00CD2DE6">
        <w:rPr>
          <w:rFonts w:ascii="Times" w:hAnsi="Times"/>
          <w:u w:val="single"/>
        </w:rPr>
        <w:t>tetracycline</w:t>
      </w:r>
      <w:r w:rsidRPr="00CD2DE6">
        <w:rPr>
          <w:rFonts w:ascii="Times" w:hAnsi="Times"/>
        </w:rPr>
        <w:t xml:space="preserve"> </w:t>
      </w:r>
    </w:p>
    <w:p w14:paraId="0948E3B9" w14:textId="77777777" w:rsidR="00D05C40" w:rsidRPr="00CD2DE6" w:rsidRDefault="00D05C40" w:rsidP="00D05C40">
      <w:pPr>
        <w:widowControl w:val="0"/>
        <w:autoSpaceDE w:val="0"/>
        <w:autoSpaceDN w:val="0"/>
        <w:adjustRightInd w:val="0"/>
        <w:spacing w:line="320" w:lineRule="exact"/>
        <w:rPr>
          <w:rFonts w:ascii="Times" w:hAnsi="Times" w:cs="Arial"/>
        </w:rPr>
      </w:pPr>
    </w:p>
    <w:p w14:paraId="4C54F30B" w14:textId="77777777" w:rsidR="00D05C40" w:rsidRDefault="00D05C40" w:rsidP="00D05C40">
      <w:pPr>
        <w:widowControl w:val="0"/>
        <w:autoSpaceDE w:val="0"/>
        <w:autoSpaceDN w:val="0"/>
        <w:adjustRightInd w:val="0"/>
        <w:spacing w:line="320" w:lineRule="exact"/>
        <w:rPr>
          <w:rFonts w:ascii="Times" w:hAnsi="Times"/>
        </w:rPr>
      </w:pPr>
      <w:r w:rsidRPr="00CD2DE6">
        <w:rPr>
          <w:rFonts w:ascii="Times" w:hAnsi="Times"/>
          <w:u w:val="single"/>
        </w:rPr>
        <w:t>erythromycin</w:t>
      </w:r>
      <w:r w:rsidRPr="00CD2DE6">
        <w:rPr>
          <w:rFonts w:ascii="Times" w:hAnsi="Times"/>
        </w:rPr>
        <w:t xml:space="preserve"> </w:t>
      </w:r>
    </w:p>
    <w:p w14:paraId="71FCC7BB" w14:textId="77777777" w:rsidR="00D05C40" w:rsidRPr="00CD2DE6" w:rsidRDefault="00D05C40" w:rsidP="00D05C40">
      <w:pPr>
        <w:widowControl w:val="0"/>
        <w:autoSpaceDE w:val="0"/>
        <w:autoSpaceDN w:val="0"/>
        <w:adjustRightInd w:val="0"/>
        <w:spacing w:line="320" w:lineRule="exact"/>
        <w:rPr>
          <w:rFonts w:ascii="Times" w:hAnsi="Times" w:cs="Arial"/>
        </w:rPr>
      </w:pPr>
    </w:p>
    <w:p w14:paraId="09874FDE" w14:textId="77777777" w:rsidR="00D05C40" w:rsidRPr="00131774" w:rsidRDefault="00D05C40" w:rsidP="00D05C40">
      <w:pPr>
        <w:widowControl w:val="0"/>
        <w:autoSpaceDE w:val="0"/>
        <w:autoSpaceDN w:val="0"/>
        <w:adjustRightInd w:val="0"/>
        <w:spacing w:line="320" w:lineRule="exact"/>
        <w:rPr>
          <w:rFonts w:ascii="Times" w:hAnsi="Times"/>
        </w:rPr>
      </w:pPr>
      <w:r w:rsidRPr="00CD2DE6">
        <w:rPr>
          <w:rFonts w:ascii="Times" w:hAnsi="Times"/>
          <w:u w:val="single"/>
        </w:rPr>
        <w:t>streptomycin</w:t>
      </w:r>
    </w:p>
    <w:p w14:paraId="270F9FBD" w14:textId="77777777" w:rsidR="00D05C40" w:rsidRPr="00131774" w:rsidRDefault="00D05C40" w:rsidP="00D05C40">
      <w:pPr>
        <w:spacing w:line="320" w:lineRule="exact"/>
        <w:jc w:val="center"/>
        <w:outlineLvl w:val="0"/>
        <w:rPr>
          <w:rFonts w:ascii="Times" w:hAnsi="Times"/>
        </w:rPr>
      </w:pPr>
    </w:p>
    <w:p w14:paraId="2A71554F" w14:textId="77777777" w:rsidR="007B6EE7" w:rsidRDefault="007B6EE7" w:rsidP="00755B28">
      <w:pPr>
        <w:spacing w:line="320" w:lineRule="exact"/>
        <w:outlineLvl w:val="0"/>
        <w:rPr>
          <w:rFonts w:ascii="Times" w:hAnsi="Times"/>
        </w:rPr>
      </w:pPr>
    </w:p>
    <w:p w14:paraId="7A228CA1" w14:textId="77777777" w:rsidR="008402AC" w:rsidRDefault="008402AC" w:rsidP="00755B28">
      <w:pPr>
        <w:spacing w:line="320" w:lineRule="exact"/>
        <w:outlineLvl w:val="0"/>
        <w:rPr>
          <w:rFonts w:ascii="Times" w:hAnsi="Times"/>
        </w:rPr>
      </w:pPr>
    </w:p>
    <w:p w14:paraId="1018BB6B" w14:textId="77777777" w:rsidR="00426870" w:rsidRPr="0095279D" w:rsidRDefault="00426870" w:rsidP="00426870">
      <w:pPr>
        <w:spacing w:line="320" w:lineRule="exact"/>
        <w:jc w:val="center"/>
        <w:rPr>
          <w:rFonts w:ascii="Times" w:hAnsi="Times"/>
          <w:b/>
        </w:rPr>
      </w:pPr>
      <w:r w:rsidRPr="0095279D">
        <w:rPr>
          <w:rFonts w:ascii="Times" w:hAnsi="Times"/>
          <w:b/>
        </w:rPr>
        <w:t>Information and Evolution: Genetics of Perceiving Danger Module (</w:t>
      </w:r>
      <w:r>
        <w:rPr>
          <w:rFonts w:ascii="Times" w:hAnsi="Times"/>
          <w:b/>
        </w:rPr>
        <w:t>an 8</w:t>
      </w:r>
      <w:r w:rsidRPr="00131774">
        <w:rPr>
          <w:rFonts w:ascii="Times" w:hAnsi="Times"/>
          <w:b/>
        </w:rPr>
        <w:t xml:space="preserve"> week project</w:t>
      </w:r>
      <w:r w:rsidRPr="0095279D">
        <w:rPr>
          <w:rFonts w:ascii="Times" w:hAnsi="Times"/>
          <w:b/>
        </w:rPr>
        <w:t>)</w:t>
      </w:r>
    </w:p>
    <w:p w14:paraId="1FDAA727" w14:textId="77777777" w:rsidR="00426870" w:rsidRDefault="00426870" w:rsidP="00755B28">
      <w:pPr>
        <w:spacing w:line="320" w:lineRule="exact"/>
        <w:rPr>
          <w:rFonts w:ascii="Times" w:hAnsi="Times"/>
        </w:rPr>
      </w:pPr>
    </w:p>
    <w:p w14:paraId="2563285B" w14:textId="0E4FECBC" w:rsidR="00AD7C1C" w:rsidRPr="00AD7C1C" w:rsidRDefault="00AD7C1C" w:rsidP="00755B28">
      <w:pPr>
        <w:spacing w:line="320" w:lineRule="exact"/>
        <w:rPr>
          <w:rFonts w:ascii="Times" w:hAnsi="Times"/>
        </w:rPr>
      </w:pPr>
      <w:r w:rsidRPr="00AD7C1C">
        <w:rPr>
          <w:rFonts w:ascii="Times" w:hAnsi="Times"/>
        </w:rPr>
        <w:t>2)</w:t>
      </w:r>
      <w:r>
        <w:rPr>
          <w:rFonts w:ascii="Times" w:hAnsi="Times"/>
        </w:rPr>
        <w:t xml:space="preserve"> Determine your TAS2R38 genotype using </w:t>
      </w:r>
      <w:r w:rsidR="00945A07">
        <w:rPr>
          <w:rFonts w:ascii="Times" w:hAnsi="Times"/>
        </w:rPr>
        <w:t>your .seq and .ab1 files</w:t>
      </w:r>
      <w:r>
        <w:rPr>
          <w:rFonts w:ascii="Times" w:hAnsi="Times"/>
        </w:rPr>
        <w:t xml:space="preserve">. </w:t>
      </w:r>
      <w:r w:rsidR="00CA7E82">
        <w:rPr>
          <w:rFonts w:ascii="Times" w:hAnsi="Times"/>
        </w:rPr>
        <w:t>Determine your SNPs</w:t>
      </w:r>
      <w:r>
        <w:rPr>
          <w:rFonts w:ascii="Times" w:hAnsi="Times"/>
        </w:rPr>
        <w:t xml:space="preserve"> and whether you are homozygous or heterozygous for each one. Then predict your phenotype and see if you can taste the PTC paper. Emergency chocolate</w:t>
      </w:r>
      <w:r w:rsidR="00851902">
        <w:rPr>
          <w:rFonts w:ascii="Times" w:hAnsi="Times"/>
        </w:rPr>
        <w:t xml:space="preserve"> or jelly beans</w:t>
      </w:r>
      <w:r>
        <w:rPr>
          <w:rFonts w:ascii="Times" w:hAnsi="Times"/>
        </w:rPr>
        <w:t xml:space="preserve"> will be available for everyone – tasters and non-tasters. </w:t>
      </w:r>
    </w:p>
    <w:p w14:paraId="1830DB8B" w14:textId="77777777" w:rsidR="00AD7C1C" w:rsidRDefault="00AD7C1C" w:rsidP="00755B28">
      <w:pPr>
        <w:spacing w:line="320" w:lineRule="exact"/>
        <w:rPr>
          <w:rFonts w:ascii="Times" w:hAnsi="Times"/>
          <w:i/>
        </w:rPr>
      </w:pPr>
    </w:p>
    <w:p w14:paraId="03AE60F1" w14:textId="77777777" w:rsidR="00EC77AD" w:rsidRPr="00F70E23" w:rsidRDefault="00EC77AD" w:rsidP="00755B28">
      <w:pPr>
        <w:spacing w:line="320" w:lineRule="exact"/>
        <w:rPr>
          <w:rFonts w:ascii="Times" w:hAnsi="Times"/>
          <w:i/>
        </w:rPr>
      </w:pPr>
      <w:r w:rsidRPr="00F70E23">
        <w:rPr>
          <w:rFonts w:ascii="Times" w:hAnsi="Times"/>
          <w:i/>
        </w:rPr>
        <w:t xml:space="preserve">Synthetic Biology </w:t>
      </w:r>
      <w:r>
        <w:rPr>
          <w:rFonts w:ascii="Times" w:hAnsi="Times"/>
          <w:i/>
        </w:rPr>
        <w:t>Promoter Discovery Module</w:t>
      </w:r>
    </w:p>
    <w:p w14:paraId="41949332" w14:textId="2B399268" w:rsidR="003E28C5" w:rsidRPr="009F1602" w:rsidRDefault="00AD7C1C" w:rsidP="00755B28">
      <w:pPr>
        <w:spacing w:line="320" w:lineRule="exact"/>
        <w:outlineLvl w:val="0"/>
        <w:rPr>
          <w:rFonts w:ascii="Times" w:hAnsi="Times"/>
        </w:rPr>
      </w:pPr>
      <w:r>
        <w:rPr>
          <w:rFonts w:ascii="Times" w:hAnsi="Times"/>
        </w:rPr>
        <w:t>3</w:t>
      </w:r>
      <w:r w:rsidR="00E5369B">
        <w:rPr>
          <w:rFonts w:ascii="Times" w:hAnsi="Times"/>
        </w:rPr>
        <w:t>) Spend the rest of your t</w:t>
      </w:r>
      <w:r w:rsidR="009F1602">
        <w:rPr>
          <w:rFonts w:ascii="Times" w:hAnsi="Times"/>
        </w:rPr>
        <w:t>ime preparin</w:t>
      </w:r>
      <w:r w:rsidR="009F1602" w:rsidRPr="009F1602">
        <w:rPr>
          <w:rFonts w:ascii="Times" w:hAnsi="Times"/>
        </w:rPr>
        <w:t xml:space="preserve">g for your oral </w:t>
      </w:r>
      <w:r w:rsidR="00E5369B" w:rsidRPr="009F1602">
        <w:rPr>
          <w:rFonts w:ascii="Times" w:hAnsi="Times"/>
        </w:rPr>
        <w:t>presentations</w:t>
      </w:r>
      <w:r w:rsidR="00CA7E82">
        <w:rPr>
          <w:rFonts w:ascii="Times" w:hAnsi="Times"/>
        </w:rPr>
        <w:t xml:space="preserve"> next week</w:t>
      </w:r>
      <w:r w:rsidR="00E5369B" w:rsidRPr="009F1602">
        <w:rPr>
          <w:rFonts w:ascii="Times" w:hAnsi="Times"/>
        </w:rPr>
        <w:t xml:space="preserve">. </w:t>
      </w:r>
    </w:p>
    <w:p w14:paraId="523C34B3" w14:textId="4F3E454A" w:rsidR="003E28C5" w:rsidRPr="009F1602" w:rsidRDefault="003E28C5" w:rsidP="00755B28">
      <w:pPr>
        <w:spacing w:line="320" w:lineRule="exact"/>
        <w:outlineLvl w:val="0"/>
        <w:rPr>
          <w:rFonts w:ascii="Times" w:hAnsi="Times"/>
        </w:rPr>
      </w:pPr>
      <w:r w:rsidRPr="009F1602">
        <w:rPr>
          <w:rFonts w:ascii="Times" w:hAnsi="Times"/>
        </w:rPr>
        <w:t xml:space="preserve"> </w:t>
      </w:r>
    </w:p>
    <w:p w14:paraId="17006C07" w14:textId="77777777" w:rsidR="00851902" w:rsidRDefault="00851902">
      <w:pPr>
        <w:rPr>
          <w:rFonts w:ascii="Times" w:hAnsi="Times"/>
          <w:b/>
          <w:color w:val="000000"/>
          <w:sz w:val="28"/>
          <w:szCs w:val="28"/>
        </w:rPr>
      </w:pPr>
      <w:r>
        <w:rPr>
          <w:rFonts w:ascii="Times" w:hAnsi="Times"/>
          <w:b/>
          <w:color w:val="000000"/>
          <w:sz w:val="28"/>
          <w:szCs w:val="28"/>
        </w:rPr>
        <w:br w:type="page"/>
      </w:r>
    </w:p>
    <w:p w14:paraId="29031A4F" w14:textId="01D30D72" w:rsidR="009F1602" w:rsidRPr="00753C57" w:rsidRDefault="009F1602" w:rsidP="005B517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jc w:val="center"/>
        <w:rPr>
          <w:rFonts w:ascii="Times" w:hAnsi="Times"/>
          <w:b/>
          <w:color w:val="000000"/>
        </w:rPr>
      </w:pPr>
      <w:r w:rsidRPr="00753C57">
        <w:rPr>
          <w:rFonts w:ascii="Times" w:hAnsi="Times"/>
          <w:b/>
          <w:color w:val="000000"/>
        </w:rPr>
        <w:t>H</w:t>
      </w:r>
      <w:r w:rsidR="005B5194" w:rsidRPr="00753C57">
        <w:rPr>
          <w:rFonts w:ascii="Times" w:hAnsi="Times"/>
          <w:b/>
          <w:color w:val="000000"/>
        </w:rPr>
        <w:t>ints for Your Oral Presentation</w:t>
      </w:r>
    </w:p>
    <w:p w14:paraId="46D355EC" w14:textId="383087B1" w:rsidR="00753C57" w:rsidRPr="00663A58" w:rsidRDefault="00753C57" w:rsidP="00753C57">
      <w:pPr>
        <w:widowControl w:val="0"/>
        <w:autoSpaceDE w:val="0"/>
        <w:autoSpaceDN w:val="0"/>
        <w:adjustRightInd w:val="0"/>
        <w:jc w:val="center"/>
        <w:rPr>
          <w:rFonts w:ascii="Times" w:hAnsi="Times" w:cs="Georgia"/>
          <w:i/>
          <w:color w:val="000000" w:themeColor="text1"/>
          <w:lang w:eastAsia="ja-JP"/>
        </w:rPr>
      </w:pPr>
      <w:r w:rsidRPr="00663A58">
        <w:rPr>
          <w:rFonts w:ascii="Times" w:hAnsi="Times" w:cs="Georgia"/>
          <w:i/>
          <w:color w:val="000000" w:themeColor="text1"/>
          <w:lang w:eastAsia="ja-JP"/>
        </w:rPr>
        <w:t>If biology were taught in the form of stories, it would never be forgotten.</w:t>
      </w:r>
    </w:p>
    <w:p w14:paraId="7CE0B507" w14:textId="1AA50955" w:rsidR="005B5194" w:rsidRPr="00753C57" w:rsidRDefault="00753C57" w:rsidP="00753C5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jc w:val="center"/>
        <w:rPr>
          <w:rFonts w:ascii="Times" w:hAnsi="Times"/>
          <w:color w:val="000000"/>
          <w:sz w:val="20"/>
          <w:szCs w:val="20"/>
        </w:rPr>
      </w:pPr>
      <w:r w:rsidRPr="00753C57">
        <w:rPr>
          <w:rFonts w:ascii="Times" w:hAnsi="Times" w:cs="Georgia"/>
          <w:color w:val="000000" w:themeColor="text1"/>
          <w:sz w:val="20"/>
          <w:szCs w:val="20"/>
          <w:lang w:eastAsia="ja-JP"/>
        </w:rPr>
        <w:t xml:space="preserve">modified quote from Rudyard Kipling, </w:t>
      </w:r>
      <w:r w:rsidRPr="00663A58">
        <w:rPr>
          <w:rFonts w:ascii="Times" w:hAnsi="Times" w:cs="Georgia"/>
          <w:iCs/>
          <w:color w:val="000000" w:themeColor="text1"/>
          <w:sz w:val="20"/>
          <w:szCs w:val="20"/>
          <w:lang w:eastAsia="ja-JP"/>
        </w:rPr>
        <w:t>The Collected Works</w:t>
      </w:r>
    </w:p>
    <w:p w14:paraId="7F0B3245" w14:textId="77777777" w:rsidR="00AF3C13" w:rsidRPr="005B5179" w:rsidRDefault="00AF3C13" w:rsidP="00AF3C1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sz w:val="28"/>
          <w:szCs w:val="28"/>
        </w:rPr>
      </w:pPr>
    </w:p>
    <w:p w14:paraId="00C99A96" w14:textId="20BE9B32" w:rsidR="009F1602" w:rsidRDefault="007E4AA7"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w:t>
      </w:r>
      <w:r w:rsidR="00366BBB">
        <w:rPr>
          <w:rFonts w:ascii="Times" w:hAnsi="Times"/>
          <w:color w:val="000000"/>
        </w:rPr>
        <w:t xml:space="preserve"> </w:t>
      </w:r>
      <w:r w:rsidR="009F1602">
        <w:rPr>
          <w:rFonts w:ascii="Times" w:hAnsi="Times"/>
          <w:color w:val="000000"/>
        </w:rPr>
        <w:t xml:space="preserve">Everyone </w:t>
      </w:r>
      <w:r w:rsidR="005B5179">
        <w:rPr>
          <w:rFonts w:ascii="Times" w:hAnsi="Times"/>
          <w:color w:val="000000"/>
        </w:rPr>
        <w:t>knows</w:t>
      </w:r>
      <w:r w:rsidR="009F1602">
        <w:rPr>
          <w:rFonts w:ascii="Times" w:hAnsi="Times"/>
          <w:color w:val="000000"/>
        </w:rPr>
        <w:t xml:space="preserve"> speaking in front of a group can be uncomfortable, and it is especially hard the first time. You will make some mistakes - that’s part of the learning process. The best preparation for presentations is to </w:t>
      </w:r>
      <w:r w:rsidR="009F1602">
        <w:rPr>
          <w:rFonts w:ascii="Times" w:hAnsi="Times"/>
          <w:color w:val="000000"/>
          <w:u w:val="single"/>
        </w:rPr>
        <w:t>understand</w:t>
      </w:r>
      <w:r w:rsidR="009F1602">
        <w:rPr>
          <w:rFonts w:ascii="Times" w:hAnsi="Times"/>
          <w:color w:val="000000"/>
        </w:rPr>
        <w:t xml:space="preserve"> what you did, especially why you set the experiment up the way you did in order to answer a specific scientific question.</w:t>
      </w:r>
      <w:r w:rsidR="005B5179">
        <w:rPr>
          <w:rFonts w:ascii="Times" w:hAnsi="Times"/>
          <w:color w:val="000000"/>
        </w:rPr>
        <w:t xml:space="preserve"> </w:t>
      </w:r>
      <w:r w:rsidR="005B5179" w:rsidRPr="00243044">
        <w:rPr>
          <w:rFonts w:ascii="Times" w:hAnsi="Times"/>
          <w:b/>
          <w:color w:val="000000"/>
        </w:rPr>
        <w:t xml:space="preserve">To maximize everyone’s learning, you will not know which section you have been assigned to present until one hour before your presentation. </w:t>
      </w:r>
      <w:r w:rsidR="005B5179">
        <w:rPr>
          <w:rFonts w:ascii="Times" w:hAnsi="Times"/>
          <w:color w:val="000000"/>
        </w:rPr>
        <w:t xml:space="preserve">Therefore, each person must fully understand the research you conducted and all four sections of the oral report. </w:t>
      </w:r>
    </w:p>
    <w:p w14:paraId="513C11E1" w14:textId="18042470"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Each group will give an oral presentation about their </w:t>
      </w:r>
      <w:r w:rsidR="00243044">
        <w:rPr>
          <w:rFonts w:ascii="Times" w:hAnsi="Times"/>
          <w:color w:val="000000"/>
        </w:rPr>
        <w:t>research</w:t>
      </w:r>
      <w:r>
        <w:rPr>
          <w:rFonts w:ascii="Times" w:hAnsi="Times"/>
          <w:color w:val="000000"/>
        </w:rPr>
        <w:t xml:space="preserve">. The presentation should be organized in a manner similar to your scientific reports, with </w:t>
      </w:r>
      <w:r w:rsidR="003243E7">
        <w:rPr>
          <w:rFonts w:ascii="Times" w:hAnsi="Times"/>
          <w:color w:val="000000"/>
        </w:rPr>
        <w:t>four sections</w:t>
      </w:r>
      <w:r>
        <w:rPr>
          <w:rFonts w:ascii="Times" w:hAnsi="Times"/>
          <w:color w:val="000000"/>
        </w:rPr>
        <w:t xml:space="preserve">: Introduction, Material and Methods, Results, and Discussion/Conclusion. </w:t>
      </w:r>
      <w:r w:rsidR="005B5179">
        <w:rPr>
          <w:rFonts w:ascii="Times" w:hAnsi="Times"/>
          <w:color w:val="000000"/>
        </w:rPr>
        <w:t>In</w:t>
      </w:r>
      <w:r>
        <w:rPr>
          <w:rFonts w:ascii="Times" w:hAnsi="Times"/>
          <w:color w:val="000000"/>
        </w:rPr>
        <w:t xml:space="preserve"> groups of four, each person </w:t>
      </w:r>
      <w:r w:rsidR="003243E7">
        <w:rPr>
          <w:rFonts w:ascii="Times" w:hAnsi="Times"/>
          <w:color w:val="000000"/>
        </w:rPr>
        <w:t>will</w:t>
      </w:r>
      <w:r>
        <w:rPr>
          <w:rFonts w:ascii="Times" w:hAnsi="Times"/>
          <w:color w:val="000000"/>
        </w:rPr>
        <w:t xml:space="preserve"> present one of the sections.</w:t>
      </w:r>
      <w:r w:rsidR="005B5179">
        <w:rPr>
          <w:rFonts w:ascii="Times" w:hAnsi="Times"/>
          <w:color w:val="000000"/>
        </w:rPr>
        <w:t xml:space="preserve"> </w:t>
      </w:r>
      <w:r w:rsidR="003243E7">
        <w:rPr>
          <w:rFonts w:ascii="Times" w:hAnsi="Times"/>
          <w:color w:val="000000"/>
        </w:rPr>
        <w:t xml:space="preserve">In groups of three, Introduction and Methods sections are presented by the same person. </w:t>
      </w:r>
      <w:r w:rsidR="005B5179">
        <w:rPr>
          <w:rFonts w:ascii="Times" w:hAnsi="Times"/>
          <w:color w:val="000000"/>
        </w:rPr>
        <w:t xml:space="preserve">You have access to the </w:t>
      </w:r>
      <w:hyperlink r:id="rId10" w:history="1">
        <w:r w:rsidR="005B5179" w:rsidRPr="003371AA">
          <w:rPr>
            <w:rStyle w:val="Hyperlink"/>
            <w:rFonts w:ascii="Times" w:hAnsi="Times"/>
          </w:rPr>
          <w:t>grading rubric I use to evaluate presentations</w:t>
        </w:r>
      </w:hyperlink>
      <w:r w:rsidR="005B5179">
        <w:rPr>
          <w:rFonts w:ascii="Times" w:hAnsi="Times"/>
          <w:color w:val="000000"/>
        </w:rPr>
        <w:t xml:space="preserve">. </w:t>
      </w:r>
      <w:r w:rsidR="003371AA">
        <w:rPr>
          <w:rFonts w:ascii="Times" w:hAnsi="Times"/>
          <w:color w:val="000000"/>
        </w:rPr>
        <w:t xml:space="preserve">Furthermore, the students listening to your presentation will be on the lookout for common mistakes that you should avoid. They will be using an </w:t>
      </w:r>
      <w:hyperlink r:id="rId11" w:history="1">
        <w:r w:rsidR="003371AA" w:rsidRPr="003371AA">
          <w:rPr>
            <w:rStyle w:val="Hyperlink"/>
            <w:rFonts w:ascii="Times" w:hAnsi="Times"/>
          </w:rPr>
          <w:t>iBOP Bingo</w:t>
        </w:r>
      </w:hyperlink>
      <w:r w:rsidR="003371AA">
        <w:rPr>
          <w:rFonts w:ascii="Times" w:hAnsi="Times"/>
          <w:color w:val="000000"/>
        </w:rPr>
        <w:t xml:space="preserve"> card to help all students avoid common mistakes. </w:t>
      </w:r>
    </w:p>
    <w:p w14:paraId="0886D715" w14:textId="77777777"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37F6069D" w14:textId="4FB81E29"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1) The </w:t>
      </w:r>
      <w:r>
        <w:rPr>
          <w:rFonts w:ascii="Times" w:hAnsi="Times"/>
          <w:color w:val="000000"/>
          <w:u w:val="single"/>
        </w:rPr>
        <w:t>Introduction</w:t>
      </w:r>
      <w:r>
        <w:rPr>
          <w:rFonts w:ascii="Times" w:hAnsi="Times"/>
          <w:color w:val="000000"/>
        </w:rPr>
        <w:t xml:space="preserve"> include</w:t>
      </w:r>
      <w:r w:rsidR="00612A71">
        <w:rPr>
          <w:rFonts w:ascii="Times" w:hAnsi="Times"/>
          <w:color w:val="000000"/>
        </w:rPr>
        <w:t>s</w:t>
      </w:r>
      <w:r>
        <w:rPr>
          <w:rFonts w:ascii="Times" w:hAnsi="Times"/>
          <w:color w:val="000000"/>
        </w:rPr>
        <w:t xml:space="preserve"> background information, the reasons for doing the experiment, and your hypothesis/experimental question. </w:t>
      </w:r>
      <w:r w:rsidR="005B5179">
        <w:rPr>
          <w:rFonts w:ascii="Times" w:hAnsi="Times"/>
          <w:color w:val="000000"/>
        </w:rPr>
        <w:t xml:space="preserve">The introduction should connect what has been learned in the classroom to what has been going on in the lab. </w:t>
      </w:r>
      <w:r w:rsidR="003243E7">
        <w:rPr>
          <w:rFonts w:ascii="Times" w:hAnsi="Times"/>
          <w:color w:val="000000"/>
        </w:rPr>
        <w:t xml:space="preserve">Start with big ideas and general themes and move to specific concepts and your research. </w:t>
      </w:r>
    </w:p>
    <w:p w14:paraId="74688189" w14:textId="77777777"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683E5011" w14:textId="32662F4D"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2) The </w:t>
      </w:r>
      <w:r>
        <w:rPr>
          <w:rFonts w:ascii="Times" w:hAnsi="Times"/>
          <w:color w:val="000000"/>
          <w:u w:val="single"/>
        </w:rPr>
        <w:t>Materials and Methods</w:t>
      </w:r>
      <w:r>
        <w:rPr>
          <w:rFonts w:ascii="Times" w:hAnsi="Times"/>
          <w:color w:val="000000"/>
        </w:rPr>
        <w:t xml:space="preserve"> should include your experimental design, where you describe the samples you are testing and the controls you have incorporated into the experiment. In addition, you can do a </w:t>
      </w:r>
      <w:r>
        <w:rPr>
          <w:rFonts w:ascii="Times" w:hAnsi="Times"/>
          <w:color w:val="000000"/>
          <w:u w:val="single"/>
        </w:rPr>
        <w:t>very brief</w:t>
      </w:r>
      <w:r>
        <w:rPr>
          <w:rFonts w:ascii="Times" w:hAnsi="Times"/>
          <w:color w:val="000000"/>
        </w:rPr>
        <w:t xml:space="preserve"> overview of the major procedures you performed. Remember to consider your audience: all the groups did a </w:t>
      </w:r>
      <w:r w:rsidR="00612A71">
        <w:rPr>
          <w:rFonts w:ascii="Times" w:hAnsi="Times"/>
          <w:color w:val="000000"/>
        </w:rPr>
        <w:t>similar experiment</w:t>
      </w:r>
      <w:r>
        <w:rPr>
          <w:rFonts w:ascii="Times" w:hAnsi="Times"/>
          <w:color w:val="000000"/>
        </w:rPr>
        <w:t xml:space="preserve">, so there is no need to repeat “standard” protocols. Include procedures that are different from the standard protocol, and be sure to present enough of your protocol so that everyone is clear as to exactly what you did. </w:t>
      </w:r>
      <w:r w:rsidR="00B2293D">
        <w:rPr>
          <w:rFonts w:ascii="Times" w:hAnsi="Times"/>
          <w:color w:val="000000"/>
        </w:rPr>
        <w:t xml:space="preserve">Use concentrations rather than volumes when talking about solutions. </w:t>
      </w:r>
    </w:p>
    <w:p w14:paraId="39927A36" w14:textId="77777777"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436741E2" w14:textId="3C26DF4C"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3) The </w:t>
      </w:r>
      <w:r>
        <w:rPr>
          <w:rFonts w:ascii="Times" w:hAnsi="Times"/>
          <w:color w:val="000000"/>
          <w:u w:val="single"/>
        </w:rPr>
        <w:t>Results</w:t>
      </w:r>
      <w:r>
        <w:rPr>
          <w:rFonts w:ascii="Times" w:hAnsi="Times"/>
          <w:color w:val="000000"/>
        </w:rPr>
        <w:t xml:space="preserve"> should be a clear and concise display and explanation of your data. Your data should be distilled down to the important facts, and not necessarily every piece of data you collected. </w:t>
      </w:r>
      <w:r w:rsidR="00B2293D">
        <w:rPr>
          <w:rFonts w:ascii="Times" w:hAnsi="Times"/>
          <w:color w:val="000000"/>
        </w:rPr>
        <w:t xml:space="preserve">For example, do not read all the contents of a table. </w:t>
      </w:r>
      <w:r>
        <w:rPr>
          <w:rFonts w:ascii="Times" w:hAnsi="Times"/>
          <w:color w:val="000000"/>
        </w:rPr>
        <w:t>However, don’t make the mistake of showing a figure a</w:t>
      </w:r>
      <w:r w:rsidR="00B2293D">
        <w:rPr>
          <w:rFonts w:ascii="Times" w:hAnsi="Times"/>
          <w:color w:val="000000"/>
        </w:rPr>
        <w:t>nd saying, “This is what we got</w:t>
      </w:r>
      <w:r>
        <w:rPr>
          <w:rFonts w:ascii="Times" w:hAnsi="Times"/>
          <w:color w:val="000000"/>
        </w:rPr>
        <w:t xml:space="preserve">” and then </w:t>
      </w:r>
      <w:r w:rsidR="00612A71">
        <w:rPr>
          <w:rFonts w:ascii="Times" w:hAnsi="Times"/>
          <w:color w:val="000000"/>
        </w:rPr>
        <w:t>saying nothing else. Verbally w</w:t>
      </w:r>
      <w:r>
        <w:rPr>
          <w:rFonts w:ascii="Times" w:hAnsi="Times"/>
          <w:color w:val="000000"/>
        </w:rPr>
        <w:t>alk us through the figure.  Point out important parts of each figure.</w:t>
      </w:r>
    </w:p>
    <w:p w14:paraId="6B5753E4" w14:textId="77777777"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103A3509" w14:textId="3A51416C"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4) Finally, the </w:t>
      </w:r>
      <w:r>
        <w:rPr>
          <w:rFonts w:ascii="Times" w:hAnsi="Times"/>
          <w:color w:val="000000"/>
          <w:u w:val="single"/>
        </w:rPr>
        <w:t>Discussion</w:t>
      </w:r>
      <w:r>
        <w:rPr>
          <w:rFonts w:ascii="Times" w:hAnsi="Times"/>
          <w:color w:val="000000"/>
        </w:rPr>
        <w:t xml:space="preserve"> will be your interpretation of your results. What do your data mean? Discuss whether </w:t>
      </w:r>
      <w:r w:rsidR="00B2293D">
        <w:rPr>
          <w:rFonts w:ascii="Times" w:hAnsi="Times"/>
          <w:color w:val="000000"/>
        </w:rPr>
        <w:t xml:space="preserve">or not </w:t>
      </w:r>
      <w:r>
        <w:rPr>
          <w:rFonts w:ascii="Times" w:hAnsi="Times"/>
          <w:color w:val="000000"/>
        </w:rPr>
        <w:t xml:space="preserve">your data support your hypotheses. Do you have reason to believe your data were inaccurate? </w:t>
      </w:r>
      <w:r w:rsidR="00612A71">
        <w:rPr>
          <w:rFonts w:ascii="Times" w:hAnsi="Times"/>
          <w:color w:val="000000"/>
        </w:rPr>
        <w:t xml:space="preserve">However, don’t blame “human error” for variations unless you know a mistake was made. </w:t>
      </w:r>
      <w:r>
        <w:rPr>
          <w:rFonts w:ascii="Times" w:hAnsi="Times"/>
          <w:color w:val="000000"/>
        </w:rPr>
        <w:t>What would you do next time to investigate the problem further?</w:t>
      </w:r>
      <w:r w:rsidR="00340F0C">
        <w:rPr>
          <w:rFonts w:ascii="Times" w:hAnsi="Times"/>
          <w:color w:val="000000"/>
        </w:rPr>
        <w:t xml:space="preserve"> </w:t>
      </w:r>
      <w:r w:rsidR="00340F0C" w:rsidRPr="00340F0C">
        <w:rPr>
          <w:rFonts w:ascii="Times" w:hAnsi="Times"/>
          <w:color w:val="000000"/>
          <w:u w:val="single"/>
        </w:rPr>
        <w:t>References</w:t>
      </w:r>
      <w:r w:rsidR="00340F0C">
        <w:rPr>
          <w:rFonts w:ascii="Times" w:hAnsi="Times"/>
          <w:color w:val="000000"/>
        </w:rPr>
        <w:t xml:space="preserve"> follow the discussion but they do not need to be presented orally, only visually. </w:t>
      </w:r>
    </w:p>
    <w:p w14:paraId="241160A1" w14:textId="77777777"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517A2B2C" w14:textId="41EC857C" w:rsidR="000E6DE2" w:rsidRDefault="00612A71"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w:t>
      </w:r>
      <w:r w:rsidR="000E6DE2">
        <w:rPr>
          <w:rFonts w:ascii="Times" w:hAnsi="Times"/>
          <w:color w:val="000000"/>
        </w:rPr>
        <w:t xml:space="preserve">Please realize that any questions that you are asked by your classmates or </w:t>
      </w:r>
      <w:r w:rsidR="00C653A2">
        <w:rPr>
          <w:rFonts w:ascii="Times" w:hAnsi="Times"/>
          <w:color w:val="000000"/>
        </w:rPr>
        <w:t xml:space="preserve">the </w:t>
      </w:r>
      <w:r w:rsidR="000E6DE2">
        <w:rPr>
          <w:rFonts w:ascii="Times" w:hAnsi="Times"/>
          <w:color w:val="000000"/>
        </w:rPr>
        <w:t>inst</w:t>
      </w:r>
      <w:r>
        <w:rPr>
          <w:rFonts w:ascii="Times" w:hAnsi="Times"/>
          <w:color w:val="000000"/>
        </w:rPr>
        <w:t>ructor are not meant to be punitive or threatening</w:t>
      </w:r>
      <w:r w:rsidR="000E6DE2">
        <w:rPr>
          <w:rFonts w:ascii="Times" w:hAnsi="Times"/>
          <w:color w:val="000000"/>
        </w:rPr>
        <w:t xml:space="preserve">. So, don’t be afraid of questions - they are intended to further our </w:t>
      </w:r>
      <w:r>
        <w:rPr>
          <w:rFonts w:ascii="Times" w:hAnsi="Times"/>
          <w:color w:val="000000"/>
        </w:rPr>
        <w:t xml:space="preserve">collective </w:t>
      </w:r>
      <w:r w:rsidR="000E6DE2">
        <w:rPr>
          <w:rFonts w:ascii="Times" w:hAnsi="Times"/>
          <w:color w:val="000000"/>
        </w:rPr>
        <w:t>understanding of your scientific investigation.</w:t>
      </w:r>
      <w:r w:rsidR="00C653A2">
        <w:rPr>
          <w:rFonts w:ascii="Times" w:hAnsi="Times"/>
          <w:color w:val="000000"/>
        </w:rPr>
        <w:t xml:space="preserve"> </w:t>
      </w:r>
    </w:p>
    <w:p w14:paraId="49B4C978" w14:textId="1582A60A"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Your group’s presentation should last </w:t>
      </w:r>
      <w:r>
        <w:rPr>
          <w:rFonts w:ascii="Times" w:hAnsi="Times"/>
          <w:color w:val="000000"/>
          <w:u w:val="single"/>
        </w:rPr>
        <w:t>no</w:t>
      </w:r>
      <w:r>
        <w:rPr>
          <w:rFonts w:ascii="Times" w:hAnsi="Times"/>
          <w:color w:val="000000"/>
        </w:rPr>
        <w:t xml:space="preserve"> </w:t>
      </w:r>
      <w:r>
        <w:rPr>
          <w:rFonts w:ascii="Times" w:hAnsi="Times"/>
          <w:color w:val="000000"/>
          <w:u w:val="single"/>
        </w:rPr>
        <w:t>more</w:t>
      </w:r>
      <w:r>
        <w:rPr>
          <w:rFonts w:ascii="Times" w:hAnsi="Times"/>
          <w:color w:val="000000"/>
        </w:rPr>
        <w:t xml:space="preserve"> than 15 minutes</w:t>
      </w:r>
      <w:r w:rsidR="00612A71">
        <w:rPr>
          <w:rFonts w:ascii="Times" w:hAnsi="Times"/>
          <w:color w:val="000000"/>
        </w:rPr>
        <w:t xml:space="preserve"> including three minutes for Q&amp;A</w:t>
      </w:r>
      <w:r>
        <w:rPr>
          <w:rFonts w:ascii="Times" w:hAnsi="Times"/>
          <w:color w:val="000000"/>
        </w:rPr>
        <w:t>. Each person in your group must speak during the presentation. The use of visual aids is very important.</w:t>
      </w:r>
      <w:r w:rsidR="00612A71">
        <w:rPr>
          <w:rFonts w:ascii="Times" w:hAnsi="Times"/>
          <w:color w:val="000000"/>
        </w:rPr>
        <w:t xml:space="preserve"> That’s why we give you ample time to produce figures during lab time. </w:t>
      </w:r>
    </w:p>
    <w:p w14:paraId="56CCEB6D" w14:textId="34595DEF" w:rsidR="009F1602" w:rsidRDefault="00612A71"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w:t>
      </w:r>
      <w:r w:rsidR="009F1602">
        <w:rPr>
          <w:rFonts w:ascii="Times" w:hAnsi="Times"/>
          <w:color w:val="000000"/>
        </w:rPr>
        <w:t>In preparing your presentation, you may find it helpful to keep the following questions in mind</w:t>
      </w:r>
      <w:r>
        <w:rPr>
          <w:rFonts w:ascii="Times" w:hAnsi="Times"/>
          <w:color w:val="000000"/>
        </w:rPr>
        <w:t xml:space="preserve"> as your rehearse your presentation prior to the final one in lab</w:t>
      </w:r>
      <w:r w:rsidR="009F1602">
        <w:rPr>
          <w:rFonts w:ascii="Times" w:hAnsi="Times"/>
          <w:color w:val="000000"/>
        </w:rPr>
        <w:t>:</w:t>
      </w:r>
    </w:p>
    <w:p w14:paraId="0156F6D3" w14:textId="4D7828FD" w:rsidR="009F1602" w:rsidRDefault="00612A71" w:rsidP="00612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1. Did</w:t>
      </w:r>
      <w:r w:rsidR="009F1602">
        <w:rPr>
          <w:rFonts w:ascii="Times" w:hAnsi="Times"/>
          <w:color w:val="000000"/>
        </w:rPr>
        <w:t xml:space="preserve"> you clearly state the questi</w:t>
      </w:r>
      <w:r>
        <w:rPr>
          <w:rFonts w:ascii="Times" w:hAnsi="Times"/>
          <w:color w:val="000000"/>
        </w:rPr>
        <w:t>on(s) you were trying to answer?</w:t>
      </w:r>
    </w:p>
    <w:p w14:paraId="5A5F0699" w14:textId="3B38001F" w:rsidR="009F1602" w:rsidRDefault="00612A71" w:rsidP="00612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2. Was</w:t>
      </w:r>
      <w:r w:rsidR="009F1602">
        <w:rPr>
          <w:rFonts w:ascii="Times" w:hAnsi="Times"/>
          <w:color w:val="000000"/>
        </w:rPr>
        <w:t xml:space="preserve"> it clear what you did </w:t>
      </w:r>
      <w:r w:rsidR="00C653A2">
        <w:rPr>
          <w:rFonts w:ascii="Times" w:hAnsi="Times"/>
          <w:color w:val="000000"/>
        </w:rPr>
        <w:t>in order to</w:t>
      </w:r>
      <w:r>
        <w:rPr>
          <w:rFonts w:ascii="Times" w:hAnsi="Times"/>
          <w:color w:val="000000"/>
        </w:rPr>
        <w:t xml:space="preserve"> answer your question?</w:t>
      </w:r>
    </w:p>
    <w:p w14:paraId="0A8D063E" w14:textId="278A80DB" w:rsidR="009F1602" w:rsidRDefault="009F1602" w:rsidP="00612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3. </w:t>
      </w:r>
      <w:r w:rsidR="00C4029A">
        <w:rPr>
          <w:rFonts w:ascii="Times" w:hAnsi="Times"/>
          <w:color w:val="000000"/>
        </w:rPr>
        <w:t>Did</w:t>
      </w:r>
      <w:r>
        <w:rPr>
          <w:rFonts w:ascii="Times" w:hAnsi="Times"/>
          <w:color w:val="000000"/>
        </w:rPr>
        <w:t xml:space="preserve"> you explain your results, especially </w:t>
      </w:r>
      <w:r w:rsidR="00C4029A">
        <w:rPr>
          <w:rFonts w:ascii="Times" w:hAnsi="Times"/>
          <w:color w:val="000000"/>
        </w:rPr>
        <w:t xml:space="preserve">any </w:t>
      </w:r>
      <w:r>
        <w:rPr>
          <w:rFonts w:ascii="Times" w:hAnsi="Times"/>
          <w:color w:val="000000"/>
        </w:rPr>
        <w:t>inconsistent or unexpected results?</w:t>
      </w:r>
      <w:r w:rsidR="00C653A2">
        <w:rPr>
          <w:rFonts w:ascii="Times" w:hAnsi="Times"/>
          <w:color w:val="000000"/>
        </w:rPr>
        <w:t xml:space="preserve"> Do not forget to address the controls. </w:t>
      </w:r>
    </w:p>
    <w:p w14:paraId="190209DA" w14:textId="6E697702" w:rsidR="009F1602" w:rsidRDefault="009F1602" w:rsidP="00612A71">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 xml:space="preserve">4. </w:t>
      </w:r>
      <w:r w:rsidR="00C4029A">
        <w:rPr>
          <w:rFonts w:ascii="Times" w:hAnsi="Times"/>
          <w:color w:val="000000"/>
        </w:rPr>
        <w:t>Did</w:t>
      </w:r>
      <w:r>
        <w:rPr>
          <w:rFonts w:ascii="Times" w:hAnsi="Times"/>
          <w:color w:val="000000"/>
        </w:rPr>
        <w:t xml:space="preserve"> you convey </w:t>
      </w:r>
      <w:r>
        <w:rPr>
          <w:rFonts w:ascii="Times" w:hAnsi="Times"/>
          <w:color w:val="000000"/>
          <w:u w:val="single"/>
        </w:rPr>
        <w:t>why</w:t>
      </w:r>
      <w:r>
        <w:rPr>
          <w:rFonts w:ascii="Times" w:hAnsi="Times"/>
          <w:color w:val="000000"/>
        </w:rPr>
        <w:t xml:space="preserve"> you did the different conditions in your experiment?</w:t>
      </w:r>
      <w:r w:rsidR="00C653A2">
        <w:rPr>
          <w:rFonts w:ascii="Times" w:hAnsi="Times"/>
          <w:color w:val="000000"/>
        </w:rPr>
        <w:t xml:space="preserve"> </w:t>
      </w:r>
    </w:p>
    <w:p w14:paraId="6B7A43FB" w14:textId="50447620" w:rsidR="009F1602" w:rsidRDefault="009F1602" w:rsidP="00C402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r>
        <w:rPr>
          <w:rFonts w:ascii="Times" w:hAnsi="Times"/>
          <w:color w:val="000000"/>
        </w:rPr>
        <w:t>5. Did you explain what your data mean</w:t>
      </w:r>
      <w:r w:rsidR="00C4029A">
        <w:rPr>
          <w:rFonts w:ascii="Times" w:hAnsi="Times"/>
          <w:color w:val="000000"/>
        </w:rPr>
        <w:t>t</w:t>
      </w:r>
      <w:r>
        <w:rPr>
          <w:rFonts w:ascii="Times" w:hAnsi="Times"/>
          <w:color w:val="000000"/>
        </w:rPr>
        <w:t xml:space="preserve">? </w:t>
      </w:r>
      <w:r w:rsidR="00C4029A">
        <w:rPr>
          <w:rFonts w:ascii="Times" w:hAnsi="Times"/>
          <w:color w:val="000000"/>
        </w:rPr>
        <w:t>Did</w:t>
      </w:r>
      <w:r>
        <w:rPr>
          <w:rFonts w:ascii="Times" w:hAnsi="Times"/>
          <w:color w:val="000000"/>
        </w:rPr>
        <w:t xml:space="preserve"> you answer th</w:t>
      </w:r>
      <w:r w:rsidR="00C4029A">
        <w:rPr>
          <w:rFonts w:ascii="Times" w:hAnsi="Times"/>
          <w:color w:val="000000"/>
        </w:rPr>
        <w:t xml:space="preserve">e question from number 1 above?  </w:t>
      </w:r>
    </w:p>
    <w:p w14:paraId="0AC62CD8" w14:textId="77777777" w:rsidR="002534B0" w:rsidRDefault="002534B0" w:rsidP="00C4029A">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left="720" w:right="-360"/>
        <w:rPr>
          <w:rFonts w:ascii="Times" w:hAnsi="Times"/>
          <w:color w:val="000000"/>
        </w:rPr>
      </w:pPr>
    </w:p>
    <w:p w14:paraId="4C8EF5F5" w14:textId="74D06896"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Your group will be critiqued in two ways. First, your classmates will </w:t>
      </w:r>
      <w:r w:rsidR="00C14257">
        <w:rPr>
          <w:rFonts w:ascii="Times" w:hAnsi="Times"/>
          <w:color w:val="000000"/>
        </w:rPr>
        <w:t>evaluate</w:t>
      </w:r>
      <w:r>
        <w:rPr>
          <w:rFonts w:ascii="Times" w:hAnsi="Times"/>
          <w:color w:val="000000"/>
        </w:rPr>
        <w:t xml:space="preserve"> your presentation. </w:t>
      </w:r>
    </w:p>
    <w:p w14:paraId="237EA8EC" w14:textId="69F0821F" w:rsidR="009F1602" w:rsidRDefault="00C653A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In addition to iBOP Bingo, e</w:t>
      </w:r>
      <w:r w:rsidR="009F1602">
        <w:rPr>
          <w:rFonts w:ascii="Times" w:hAnsi="Times"/>
          <w:color w:val="000000"/>
        </w:rPr>
        <w:t xml:space="preserve">ach person will review </w:t>
      </w:r>
      <w:r>
        <w:rPr>
          <w:rFonts w:ascii="Times" w:hAnsi="Times"/>
          <w:color w:val="000000"/>
        </w:rPr>
        <w:t>other groups</w:t>
      </w:r>
      <w:r w:rsidR="009F1602">
        <w:rPr>
          <w:rFonts w:ascii="Times" w:hAnsi="Times"/>
          <w:color w:val="000000"/>
        </w:rPr>
        <w:t xml:space="preserve"> by responding to the following two questions:</w:t>
      </w:r>
    </w:p>
    <w:p w14:paraId="4D23354F" w14:textId="77777777"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5AC0EDCA" w14:textId="3E02AD95"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ab/>
        <w:t xml:space="preserve">1) What were the strengths of this </w:t>
      </w:r>
      <w:r w:rsidR="00C14257">
        <w:rPr>
          <w:rFonts w:ascii="Times" w:hAnsi="Times"/>
          <w:color w:val="000000"/>
        </w:rPr>
        <w:t>presentation</w:t>
      </w:r>
      <w:r>
        <w:rPr>
          <w:rFonts w:ascii="Times" w:hAnsi="Times"/>
          <w:color w:val="000000"/>
        </w:rPr>
        <w:t xml:space="preserve">? </w:t>
      </w:r>
    </w:p>
    <w:p w14:paraId="366F5346" w14:textId="77777777"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67DA65B1" w14:textId="77777777"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ab/>
        <w:t xml:space="preserve">2) What improvements could be made by this group? </w:t>
      </w:r>
    </w:p>
    <w:p w14:paraId="407C1928" w14:textId="77777777" w:rsidR="009F1602" w:rsidRDefault="009F1602"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p>
    <w:p w14:paraId="73DDF5E9" w14:textId="7D14AE86" w:rsidR="009F1602" w:rsidRDefault="00C14257"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w:t>
      </w:r>
      <w:r w:rsidR="009F1602">
        <w:rPr>
          <w:rFonts w:ascii="Times" w:hAnsi="Times"/>
          <w:color w:val="000000"/>
        </w:rPr>
        <w:t xml:space="preserve">When making comments about the presentation of others, keep in mind the </w:t>
      </w:r>
      <w:r>
        <w:rPr>
          <w:rFonts w:ascii="Times" w:hAnsi="Times"/>
          <w:color w:val="000000"/>
        </w:rPr>
        <w:t>five</w:t>
      </w:r>
      <w:r w:rsidR="009F1602">
        <w:rPr>
          <w:rFonts w:ascii="Times" w:hAnsi="Times"/>
          <w:color w:val="000000"/>
        </w:rPr>
        <w:t xml:space="preserve"> questions listed above, as well as other things such as whether the group was organized, if everyone participated, if their conclusions were valid, </w:t>
      </w:r>
      <w:r w:rsidR="009F1602" w:rsidRPr="00C653A2">
        <w:rPr>
          <w:rFonts w:ascii="Times" w:hAnsi="Times"/>
          <w:i/>
          <w:color w:val="000000"/>
        </w:rPr>
        <w:t>etc</w:t>
      </w:r>
      <w:r w:rsidR="009F1602">
        <w:rPr>
          <w:rFonts w:ascii="Times" w:hAnsi="Times"/>
          <w:color w:val="000000"/>
        </w:rPr>
        <w:t>. These comments are meant to be helpful suggestions and not a slap in the face.</w:t>
      </w:r>
      <w:r>
        <w:rPr>
          <w:rFonts w:ascii="Times" w:hAnsi="Times"/>
          <w:color w:val="000000"/>
        </w:rPr>
        <w:t xml:space="preserve"> You may use your </w:t>
      </w:r>
      <w:hyperlink r:id="rId12" w:history="1">
        <w:r w:rsidRPr="00F406C7">
          <w:rPr>
            <w:rStyle w:val="Hyperlink"/>
            <w:rFonts w:ascii="Times" w:hAnsi="Times"/>
          </w:rPr>
          <w:t xml:space="preserve">iBOP Bingo </w:t>
        </w:r>
        <w:r w:rsidR="00934F22" w:rsidRPr="00F406C7">
          <w:rPr>
            <w:rStyle w:val="Hyperlink"/>
            <w:rFonts w:ascii="Times" w:hAnsi="Times"/>
          </w:rPr>
          <w:t>cards</w:t>
        </w:r>
      </w:hyperlink>
      <w:r>
        <w:rPr>
          <w:rFonts w:ascii="Times" w:hAnsi="Times"/>
          <w:color w:val="000000"/>
        </w:rPr>
        <w:t xml:space="preserve"> when evaluating each group. </w:t>
      </w:r>
    </w:p>
    <w:p w14:paraId="0C3DCD93" w14:textId="4ABCC23E" w:rsidR="009F1602" w:rsidRDefault="00C14257" w:rsidP="009F160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exact"/>
        <w:ind w:right="-360"/>
        <w:rPr>
          <w:rFonts w:ascii="Times" w:hAnsi="Times"/>
          <w:color w:val="000000"/>
        </w:rPr>
      </w:pPr>
      <w:r>
        <w:rPr>
          <w:rFonts w:ascii="Times" w:hAnsi="Times"/>
          <w:color w:val="000000"/>
        </w:rPr>
        <w:t xml:space="preserve">     </w:t>
      </w:r>
      <w:r w:rsidR="009F1602">
        <w:rPr>
          <w:rFonts w:ascii="Times" w:hAnsi="Times"/>
          <w:color w:val="000000"/>
        </w:rPr>
        <w:t>I will be interested in similar categories, especially how clearly you present your material, whether you display understanding of what you did and why you did it, and if the data support</w:t>
      </w:r>
      <w:r w:rsidR="00176861">
        <w:rPr>
          <w:rFonts w:ascii="Times" w:hAnsi="Times"/>
          <w:color w:val="000000"/>
        </w:rPr>
        <w:t>ed</w:t>
      </w:r>
      <w:r w:rsidR="009F1602">
        <w:rPr>
          <w:rFonts w:ascii="Times" w:hAnsi="Times"/>
          <w:color w:val="000000"/>
        </w:rPr>
        <w:t xml:space="preserve"> your conclusions. You will receive a group grade, but the most important aspect of this exercise is to become comfortable talking in front of a group and to have fun with your presentation.</w:t>
      </w:r>
      <w:r w:rsidR="00176861">
        <w:rPr>
          <w:rFonts w:ascii="Times" w:hAnsi="Times"/>
          <w:color w:val="000000"/>
        </w:rPr>
        <w:t xml:space="preserve"> We will use </w:t>
      </w:r>
      <w:hyperlink r:id="rId13" w:history="1">
        <w:r w:rsidR="00176861" w:rsidRPr="00176861">
          <w:rPr>
            <w:rStyle w:val="Hyperlink"/>
            <w:rFonts w:ascii="Times" w:hAnsi="Times"/>
          </w:rPr>
          <w:t xml:space="preserve">CATME </w:t>
        </w:r>
      </w:hyperlink>
      <w:r w:rsidR="00176861">
        <w:rPr>
          <w:rFonts w:ascii="Times" w:hAnsi="Times"/>
          <w:color w:val="000000"/>
        </w:rPr>
        <w:t xml:space="preserve">to fairly distribute the group grade to make sure no one person dominated the group and no one was a freeloader and did very little work. </w:t>
      </w:r>
    </w:p>
    <w:p w14:paraId="72F13713" w14:textId="77777777" w:rsidR="00E83B57" w:rsidRDefault="00E83B57">
      <w:pPr>
        <w:rPr>
          <w:rFonts w:ascii="Times" w:hAnsi="Times"/>
          <w:b/>
          <w:color w:val="000000"/>
        </w:rPr>
      </w:pPr>
      <w:r>
        <w:rPr>
          <w:rFonts w:ascii="Times" w:hAnsi="Times"/>
          <w:b/>
          <w:color w:val="000000"/>
        </w:rPr>
        <w:br w:type="page"/>
      </w:r>
    </w:p>
    <w:p w14:paraId="2A35F86D" w14:textId="477F1FBB" w:rsidR="003E28C5" w:rsidRPr="00E46E07" w:rsidRDefault="00E46E07" w:rsidP="00E46E07">
      <w:pPr>
        <w:spacing w:line="320" w:lineRule="exact"/>
        <w:jc w:val="center"/>
        <w:outlineLvl w:val="0"/>
        <w:rPr>
          <w:rFonts w:ascii="Times" w:hAnsi="Times"/>
          <w:b/>
        </w:rPr>
      </w:pPr>
      <w:r w:rsidRPr="00E46E07">
        <w:rPr>
          <w:rFonts w:ascii="Times" w:hAnsi="Times"/>
          <w:b/>
          <w:color w:val="000000"/>
        </w:rPr>
        <w:t xml:space="preserve">What </w:t>
      </w:r>
      <w:r w:rsidR="00C66B4C">
        <w:rPr>
          <w:rFonts w:ascii="Times" w:hAnsi="Times"/>
          <w:b/>
          <w:color w:val="000000"/>
        </w:rPr>
        <w:t>to</w:t>
      </w:r>
      <w:r w:rsidRPr="00E46E07">
        <w:rPr>
          <w:rFonts w:ascii="Times" w:hAnsi="Times"/>
          <w:b/>
          <w:color w:val="000000"/>
        </w:rPr>
        <w:t xml:space="preserve"> do </w:t>
      </w:r>
      <w:r w:rsidR="00C66B4C">
        <w:rPr>
          <w:rFonts w:ascii="Times" w:hAnsi="Times"/>
          <w:b/>
          <w:color w:val="000000"/>
        </w:rPr>
        <w:t>in lab today</w:t>
      </w:r>
      <w:r w:rsidRPr="00E46E07">
        <w:rPr>
          <w:rFonts w:ascii="Times" w:hAnsi="Times"/>
          <w:b/>
          <w:color w:val="000000"/>
        </w:rPr>
        <w:t xml:space="preserve"> and how </w:t>
      </w:r>
      <w:r w:rsidR="00C66B4C">
        <w:rPr>
          <w:rFonts w:ascii="Times" w:hAnsi="Times"/>
          <w:b/>
          <w:color w:val="000000"/>
        </w:rPr>
        <w:t>to organize</w:t>
      </w:r>
      <w:r w:rsidRPr="00E46E07">
        <w:rPr>
          <w:rFonts w:ascii="Times" w:hAnsi="Times"/>
          <w:b/>
          <w:color w:val="000000"/>
        </w:rPr>
        <w:t xml:space="preserve"> an oral presentation?</w:t>
      </w:r>
      <w:r w:rsidRPr="00E46E07">
        <w:rPr>
          <w:rFonts w:ascii="Times" w:hAnsi="Times"/>
          <w:b/>
          <w:color w:val="000000"/>
        </w:rPr>
        <w:br/>
      </w:r>
    </w:p>
    <w:p w14:paraId="2064E879" w14:textId="2D4E32C1" w:rsidR="004E1DAB" w:rsidRPr="00A855E7" w:rsidRDefault="004E1DAB" w:rsidP="00A855E7">
      <w:pPr>
        <w:pStyle w:val="ListParagraph"/>
        <w:numPr>
          <w:ilvl w:val="0"/>
          <w:numId w:val="6"/>
        </w:numPr>
        <w:spacing w:line="320" w:lineRule="exact"/>
        <w:outlineLvl w:val="0"/>
        <w:rPr>
          <w:rFonts w:ascii="Times" w:hAnsi="Times"/>
        </w:rPr>
      </w:pPr>
      <w:r w:rsidRPr="00A855E7">
        <w:rPr>
          <w:rFonts w:ascii="Times" w:hAnsi="Times"/>
        </w:rPr>
        <w:t xml:space="preserve">Start with an overall outline and stick to the big points, not the details. Map out the key points you want to make. Be sure to keep the data as the centerpiece of your PPT or Keynote presentation. </w:t>
      </w:r>
      <w:r w:rsidR="00DE3B87">
        <w:rPr>
          <w:rFonts w:ascii="Times" w:hAnsi="Times"/>
        </w:rPr>
        <w:t xml:space="preserve">Think graphically and not with lots of words. Avoid the common mistake of very wordy slides with no visual representations. </w:t>
      </w:r>
      <w:r w:rsidR="00FE0EFB">
        <w:rPr>
          <w:rFonts w:ascii="Times" w:hAnsi="Times"/>
        </w:rPr>
        <w:t xml:space="preserve">Rule of thumb: 1 slide per minute unless you are going to use sequential slides to gradually reveal information the way we do in the classroom. </w:t>
      </w:r>
    </w:p>
    <w:p w14:paraId="7D4B37AF" w14:textId="4B051782" w:rsidR="00EC77AD" w:rsidRPr="00A855E7" w:rsidRDefault="004E1DAB" w:rsidP="00A855E7">
      <w:pPr>
        <w:pStyle w:val="ListParagraph"/>
        <w:numPr>
          <w:ilvl w:val="0"/>
          <w:numId w:val="6"/>
        </w:numPr>
        <w:spacing w:line="320" w:lineRule="exact"/>
        <w:outlineLvl w:val="0"/>
        <w:rPr>
          <w:rFonts w:ascii="Times" w:hAnsi="Times"/>
        </w:rPr>
      </w:pPr>
      <w:r w:rsidRPr="00A855E7">
        <w:rPr>
          <w:rFonts w:ascii="Times" w:hAnsi="Times"/>
        </w:rPr>
        <w:t>P</w:t>
      </w:r>
      <w:r w:rsidR="00E46E07" w:rsidRPr="00A855E7">
        <w:rPr>
          <w:rFonts w:ascii="Times" w:hAnsi="Times"/>
        </w:rPr>
        <w:t xml:space="preserve">repare the figures </w:t>
      </w:r>
      <w:r w:rsidRPr="00A855E7">
        <w:rPr>
          <w:rFonts w:ascii="Times" w:hAnsi="Times"/>
        </w:rPr>
        <w:t xml:space="preserve">before you get bogged down in methods or introduction </w:t>
      </w:r>
      <w:r w:rsidR="00E46E07" w:rsidRPr="00A855E7">
        <w:rPr>
          <w:rFonts w:ascii="Times" w:hAnsi="Times"/>
        </w:rPr>
        <w:t xml:space="preserve">since </w:t>
      </w:r>
      <w:r w:rsidRPr="00A855E7">
        <w:rPr>
          <w:rFonts w:ascii="Times" w:hAnsi="Times"/>
        </w:rPr>
        <w:t>figures</w:t>
      </w:r>
      <w:r w:rsidR="00E46E07" w:rsidRPr="00A855E7">
        <w:rPr>
          <w:rFonts w:ascii="Times" w:hAnsi="Times"/>
        </w:rPr>
        <w:t xml:space="preserve"> are your data. Present clear figures with large fonts and good color choices that can be seen from the back of the room. </w:t>
      </w:r>
      <w:r w:rsidRPr="00A855E7">
        <w:rPr>
          <w:rFonts w:ascii="Times" w:hAnsi="Times"/>
        </w:rPr>
        <w:t xml:space="preserve">Label the axes and indicate the appropriate units. Use color sparingly and only if necessary. Avoid default colors and gray backgrounds for graphs generated by Excel. </w:t>
      </w:r>
    </w:p>
    <w:p w14:paraId="6CED3354" w14:textId="57CCBFE2" w:rsidR="00340F0C" w:rsidRPr="00A855E7" w:rsidRDefault="00340F0C" w:rsidP="00A855E7">
      <w:pPr>
        <w:pStyle w:val="ListParagraph"/>
        <w:numPr>
          <w:ilvl w:val="0"/>
          <w:numId w:val="6"/>
        </w:numPr>
        <w:spacing w:line="320" w:lineRule="exact"/>
        <w:outlineLvl w:val="0"/>
        <w:rPr>
          <w:rFonts w:ascii="Times" w:hAnsi="Times"/>
        </w:rPr>
      </w:pPr>
      <w:r w:rsidRPr="00A855E7">
        <w:rPr>
          <w:rFonts w:ascii="Times" w:hAnsi="Times"/>
        </w:rPr>
        <w:t>Once the figures are completed, work on the discussion section. What do all your data mean? How will you communicate your conclusions to the audience?</w:t>
      </w:r>
    </w:p>
    <w:p w14:paraId="62D70C8F" w14:textId="64EA292D" w:rsidR="00340F0C" w:rsidRPr="00A855E7" w:rsidRDefault="00340F0C" w:rsidP="00A855E7">
      <w:pPr>
        <w:pStyle w:val="ListParagraph"/>
        <w:numPr>
          <w:ilvl w:val="0"/>
          <w:numId w:val="6"/>
        </w:numPr>
        <w:spacing w:line="320" w:lineRule="exact"/>
        <w:outlineLvl w:val="0"/>
        <w:rPr>
          <w:rFonts w:ascii="Times" w:hAnsi="Times"/>
        </w:rPr>
      </w:pPr>
      <w:r w:rsidRPr="00A855E7">
        <w:rPr>
          <w:rFonts w:ascii="Times" w:hAnsi="Times"/>
        </w:rPr>
        <w:t xml:space="preserve">With the results and discussion completed, go back and prepare the introduction. It makes sense to construct the introduction after results and discussion since now you know what you need to introduce. </w:t>
      </w:r>
    </w:p>
    <w:p w14:paraId="2C0F59B8" w14:textId="08519595" w:rsidR="00340F0C" w:rsidRPr="00A855E7" w:rsidRDefault="00ED2004" w:rsidP="00A855E7">
      <w:pPr>
        <w:pStyle w:val="ListParagraph"/>
        <w:numPr>
          <w:ilvl w:val="0"/>
          <w:numId w:val="6"/>
        </w:numPr>
        <w:spacing w:line="320" w:lineRule="exact"/>
        <w:outlineLvl w:val="0"/>
        <w:rPr>
          <w:rFonts w:ascii="Times" w:hAnsi="Times"/>
        </w:rPr>
      </w:pPr>
      <w:r>
        <w:rPr>
          <w:rFonts w:ascii="Times" w:hAnsi="Times"/>
        </w:rPr>
        <w:t>The methods and references sections should be written last. These typically require the least amount of creativity but they are essential to scientific communication and integrity.</w:t>
      </w:r>
      <w:r w:rsidR="00741057">
        <w:rPr>
          <w:rFonts w:ascii="Times" w:hAnsi="Times"/>
        </w:rPr>
        <w:t xml:space="preserve"> </w:t>
      </w:r>
      <w:r>
        <w:rPr>
          <w:rFonts w:ascii="Times" w:hAnsi="Times"/>
        </w:rPr>
        <w:t xml:space="preserve">Plagiarism is presenting information as if you are the original source when in fact you obtained the information from another source, </w:t>
      </w:r>
      <w:r w:rsidRPr="00AF3C13">
        <w:rPr>
          <w:rFonts w:ascii="Times" w:hAnsi="Times"/>
          <w:u w:val="single"/>
        </w:rPr>
        <w:t>including the Bio113 laboratory manual</w:t>
      </w:r>
      <w:r>
        <w:rPr>
          <w:rFonts w:ascii="Times" w:hAnsi="Times"/>
        </w:rPr>
        <w:t xml:space="preserve">. </w:t>
      </w:r>
    </w:p>
    <w:p w14:paraId="6589A99E" w14:textId="77777777" w:rsidR="00D05C40" w:rsidRPr="00131774" w:rsidRDefault="00D05C40" w:rsidP="00D05C40">
      <w:pPr>
        <w:spacing w:line="320" w:lineRule="exact"/>
        <w:jc w:val="center"/>
        <w:outlineLvl w:val="0"/>
        <w:rPr>
          <w:rFonts w:ascii="Times" w:hAnsi="Times"/>
        </w:rPr>
      </w:pPr>
    </w:p>
    <w:p w14:paraId="439365C4" w14:textId="77777777" w:rsidR="006D495F" w:rsidRDefault="006D495F" w:rsidP="00D05C40">
      <w:pPr>
        <w:spacing w:line="320" w:lineRule="exact"/>
        <w:outlineLvl w:val="0"/>
        <w:rPr>
          <w:rFonts w:ascii="Times" w:hAnsi="Times"/>
        </w:rPr>
      </w:pPr>
    </w:p>
    <w:p w14:paraId="3CE4344B" w14:textId="7F62740E" w:rsidR="00741057" w:rsidRPr="00CA32BE" w:rsidRDefault="00741057" w:rsidP="00D05C40">
      <w:pPr>
        <w:spacing w:line="320" w:lineRule="exact"/>
        <w:outlineLvl w:val="0"/>
        <w:rPr>
          <w:rFonts w:ascii="Times" w:hAnsi="Times"/>
        </w:rPr>
      </w:pPr>
      <w:r>
        <w:rPr>
          <w:rFonts w:ascii="Times" w:hAnsi="Times"/>
        </w:rPr>
        <w:t xml:space="preserve">     Be sure to send each person in your lab group a copy of any files you generated today. Remember, the oral presentation is graded collectively and no one knows which section he or she will present until one hour before lab begins. Therefore, each of you </w:t>
      </w:r>
      <w:r w:rsidR="00AF3C13">
        <w:rPr>
          <w:rFonts w:ascii="Times" w:hAnsi="Times"/>
        </w:rPr>
        <w:t>is</w:t>
      </w:r>
      <w:r>
        <w:rPr>
          <w:rFonts w:ascii="Times" w:hAnsi="Times"/>
        </w:rPr>
        <w:t xml:space="preserve"> responsible for learning the entire presentation and helping your labmates learn the material well enough to present the information. </w:t>
      </w:r>
      <w:r w:rsidR="007A3514">
        <w:rPr>
          <w:rFonts w:ascii="Times" w:hAnsi="Times"/>
        </w:rPr>
        <w:t xml:space="preserve">The number one goal is always to maximize learning and this method will prevent individuals from knowing just one section of the oral presentation. </w:t>
      </w:r>
    </w:p>
    <w:sectPr w:rsidR="00741057" w:rsidRPr="00CA32BE" w:rsidSect="003A661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91D" w14:textId="77777777" w:rsidR="00C14257" w:rsidRDefault="00C14257" w:rsidP="003A6617">
      <w:r>
        <w:separator/>
      </w:r>
    </w:p>
  </w:endnote>
  <w:endnote w:type="continuationSeparator" w:id="0">
    <w:p w14:paraId="76F5E2B8" w14:textId="77777777" w:rsidR="00C14257" w:rsidRDefault="00C14257"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9C37" w14:textId="77777777" w:rsidR="00C14257" w:rsidRDefault="00C14257"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C14257" w:rsidRDefault="00C142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4171" w14:textId="77777777" w:rsidR="00C14257" w:rsidRPr="003A6617" w:rsidRDefault="00C14257"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CD583A">
      <w:rPr>
        <w:rStyle w:val="PageNumber"/>
        <w:rFonts w:ascii="Times" w:hAnsi="Times"/>
        <w:noProof/>
      </w:rPr>
      <w:t>1</w:t>
    </w:r>
    <w:r w:rsidRPr="003A6617">
      <w:rPr>
        <w:rStyle w:val="PageNumber"/>
        <w:rFonts w:ascii="Times" w:hAnsi="Times"/>
      </w:rPr>
      <w:fldChar w:fldCharType="end"/>
    </w:r>
  </w:p>
  <w:p w14:paraId="5117412D" w14:textId="068DFA92" w:rsidR="00C14257" w:rsidRPr="003A6617" w:rsidRDefault="00C14257" w:rsidP="003A6617">
    <w:pPr>
      <w:pStyle w:val="Footer"/>
      <w:rPr>
        <w:rFonts w:ascii="Times" w:hAnsi="Times"/>
      </w:rPr>
    </w:pPr>
    <w:r w:rsidRPr="003A6617">
      <w:rPr>
        <w:rFonts w:ascii="Times" w:hAnsi="Times"/>
      </w:rPr>
      <w:t xml:space="preserve">                  </w:t>
    </w:r>
    <w:r w:rsidR="008C2F42">
      <w:rPr>
        <w:rFonts w:ascii="Times" w:hAnsi="Times"/>
      </w:rPr>
      <w:t xml:space="preserve">              Bio113 Lab: Week 8</w:t>
    </w:r>
    <w:r w:rsidRPr="003A6617">
      <w:rPr>
        <w:rFonts w:ascii="Times" w:hAnsi="Times"/>
      </w:rPr>
      <w:t>, page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E0B80" w14:textId="77777777" w:rsidR="008C2F42" w:rsidRDefault="008C2F4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7656" w14:textId="77777777" w:rsidR="00C14257" w:rsidRDefault="00C14257" w:rsidP="003A6617">
      <w:r>
        <w:separator/>
      </w:r>
    </w:p>
  </w:footnote>
  <w:footnote w:type="continuationSeparator" w:id="0">
    <w:p w14:paraId="34851055" w14:textId="77777777" w:rsidR="00C14257" w:rsidRDefault="00C14257"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9E3AC" w14:textId="77777777" w:rsidR="008C2F42" w:rsidRDefault="008C2F4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72967" w14:textId="0EACC19E" w:rsidR="00C14257" w:rsidRPr="003A6617" w:rsidRDefault="00C14257"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FC653" w14:textId="77777777" w:rsidR="008C2F42" w:rsidRDefault="008C2F4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92712"/>
    <w:multiLevelType w:val="hybridMultilevel"/>
    <w:tmpl w:val="1C94E5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15FE1"/>
    <w:rsid w:val="0002409B"/>
    <w:rsid w:val="00025724"/>
    <w:rsid w:val="0004524B"/>
    <w:rsid w:val="000475DD"/>
    <w:rsid w:val="0007182E"/>
    <w:rsid w:val="0008166B"/>
    <w:rsid w:val="00083E45"/>
    <w:rsid w:val="000D2A5F"/>
    <w:rsid w:val="000E6DE2"/>
    <w:rsid w:val="0011584F"/>
    <w:rsid w:val="0012697B"/>
    <w:rsid w:val="00131774"/>
    <w:rsid w:val="0013728F"/>
    <w:rsid w:val="00144C7D"/>
    <w:rsid w:val="00146436"/>
    <w:rsid w:val="00154E8A"/>
    <w:rsid w:val="0016032E"/>
    <w:rsid w:val="001636AF"/>
    <w:rsid w:val="00176861"/>
    <w:rsid w:val="001957BE"/>
    <w:rsid w:val="001B2C3B"/>
    <w:rsid w:val="001C3816"/>
    <w:rsid w:val="00233F2E"/>
    <w:rsid w:val="00242C8F"/>
    <w:rsid w:val="00243044"/>
    <w:rsid w:val="00252CD5"/>
    <w:rsid w:val="002534B0"/>
    <w:rsid w:val="00266065"/>
    <w:rsid w:val="00275D5C"/>
    <w:rsid w:val="002919D7"/>
    <w:rsid w:val="00296970"/>
    <w:rsid w:val="002D372D"/>
    <w:rsid w:val="002D5F4C"/>
    <w:rsid w:val="002E4D9C"/>
    <w:rsid w:val="002F5A96"/>
    <w:rsid w:val="00313481"/>
    <w:rsid w:val="003179EE"/>
    <w:rsid w:val="003243E7"/>
    <w:rsid w:val="003371AA"/>
    <w:rsid w:val="00340F0C"/>
    <w:rsid w:val="00360F69"/>
    <w:rsid w:val="00366BBB"/>
    <w:rsid w:val="0038778C"/>
    <w:rsid w:val="00391CCE"/>
    <w:rsid w:val="003A6617"/>
    <w:rsid w:val="003D56BC"/>
    <w:rsid w:val="003E28C5"/>
    <w:rsid w:val="003E5CD2"/>
    <w:rsid w:val="003F6D24"/>
    <w:rsid w:val="004016EE"/>
    <w:rsid w:val="00415492"/>
    <w:rsid w:val="00426870"/>
    <w:rsid w:val="00441773"/>
    <w:rsid w:val="0044247D"/>
    <w:rsid w:val="0047729A"/>
    <w:rsid w:val="00481417"/>
    <w:rsid w:val="00486564"/>
    <w:rsid w:val="004A1E64"/>
    <w:rsid w:val="004B5AB8"/>
    <w:rsid w:val="004C2BAD"/>
    <w:rsid w:val="004E1DAB"/>
    <w:rsid w:val="0052464E"/>
    <w:rsid w:val="005259D3"/>
    <w:rsid w:val="00541947"/>
    <w:rsid w:val="00555812"/>
    <w:rsid w:val="00585A71"/>
    <w:rsid w:val="005B5179"/>
    <w:rsid w:val="005B5194"/>
    <w:rsid w:val="005C32C0"/>
    <w:rsid w:val="00602D1A"/>
    <w:rsid w:val="00612A71"/>
    <w:rsid w:val="00625AA0"/>
    <w:rsid w:val="00637A34"/>
    <w:rsid w:val="006516E7"/>
    <w:rsid w:val="006573A6"/>
    <w:rsid w:val="00663A58"/>
    <w:rsid w:val="006670CF"/>
    <w:rsid w:val="0067247C"/>
    <w:rsid w:val="00681042"/>
    <w:rsid w:val="00696EBA"/>
    <w:rsid w:val="00697EDF"/>
    <w:rsid w:val="006B044B"/>
    <w:rsid w:val="006B7F1B"/>
    <w:rsid w:val="006C71A2"/>
    <w:rsid w:val="006D02CD"/>
    <w:rsid w:val="006D495F"/>
    <w:rsid w:val="006E472B"/>
    <w:rsid w:val="006E704A"/>
    <w:rsid w:val="006F4164"/>
    <w:rsid w:val="00700647"/>
    <w:rsid w:val="00701F90"/>
    <w:rsid w:val="00712371"/>
    <w:rsid w:val="00713B29"/>
    <w:rsid w:val="00732F0D"/>
    <w:rsid w:val="00741057"/>
    <w:rsid w:val="00744C4E"/>
    <w:rsid w:val="0075043C"/>
    <w:rsid w:val="007506ED"/>
    <w:rsid w:val="00753C57"/>
    <w:rsid w:val="00755B28"/>
    <w:rsid w:val="00756D4A"/>
    <w:rsid w:val="00770A67"/>
    <w:rsid w:val="0077136B"/>
    <w:rsid w:val="007927E7"/>
    <w:rsid w:val="007A3514"/>
    <w:rsid w:val="007A4B1B"/>
    <w:rsid w:val="007B6EE7"/>
    <w:rsid w:val="007C6B19"/>
    <w:rsid w:val="007D47B9"/>
    <w:rsid w:val="007D586B"/>
    <w:rsid w:val="007D6B51"/>
    <w:rsid w:val="007E4AA7"/>
    <w:rsid w:val="007F660B"/>
    <w:rsid w:val="0080208D"/>
    <w:rsid w:val="008223EB"/>
    <w:rsid w:val="008402AC"/>
    <w:rsid w:val="00851902"/>
    <w:rsid w:val="0085457D"/>
    <w:rsid w:val="008854CD"/>
    <w:rsid w:val="008C2F42"/>
    <w:rsid w:val="008D1326"/>
    <w:rsid w:val="008D177D"/>
    <w:rsid w:val="008D3830"/>
    <w:rsid w:val="008E3620"/>
    <w:rsid w:val="0091416E"/>
    <w:rsid w:val="00934F22"/>
    <w:rsid w:val="00945A07"/>
    <w:rsid w:val="009B101C"/>
    <w:rsid w:val="009E1B1E"/>
    <w:rsid w:val="009E2F73"/>
    <w:rsid w:val="009F1602"/>
    <w:rsid w:val="00A05EE6"/>
    <w:rsid w:val="00A127C3"/>
    <w:rsid w:val="00A37DAA"/>
    <w:rsid w:val="00A54B2C"/>
    <w:rsid w:val="00A855E7"/>
    <w:rsid w:val="00AD1AEF"/>
    <w:rsid w:val="00AD7C1C"/>
    <w:rsid w:val="00AE1031"/>
    <w:rsid w:val="00AF3C13"/>
    <w:rsid w:val="00B15EAE"/>
    <w:rsid w:val="00B21367"/>
    <w:rsid w:val="00B2293D"/>
    <w:rsid w:val="00B33822"/>
    <w:rsid w:val="00B5504B"/>
    <w:rsid w:val="00B6169C"/>
    <w:rsid w:val="00B77C29"/>
    <w:rsid w:val="00B846BE"/>
    <w:rsid w:val="00B93D63"/>
    <w:rsid w:val="00B96167"/>
    <w:rsid w:val="00BA4BD5"/>
    <w:rsid w:val="00BB2444"/>
    <w:rsid w:val="00BD2CE4"/>
    <w:rsid w:val="00BF13C7"/>
    <w:rsid w:val="00BF328F"/>
    <w:rsid w:val="00C14257"/>
    <w:rsid w:val="00C31529"/>
    <w:rsid w:val="00C34ED0"/>
    <w:rsid w:val="00C4029A"/>
    <w:rsid w:val="00C653A2"/>
    <w:rsid w:val="00C66B4C"/>
    <w:rsid w:val="00CA32BE"/>
    <w:rsid w:val="00CA7E82"/>
    <w:rsid w:val="00CC431D"/>
    <w:rsid w:val="00CD583A"/>
    <w:rsid w:val="00CF67F8"/>
    <w:rsid w:val="00CF6C40"/>
    <w:rsid w:val="00D003F1"/>
    <w:rsid w:val="00D05C40"/>
    <w:rsid w:val="00D11225"/>
    <w:rsid w:val="00D11C78"/>
    <w:rsid w:val="00D32C4E"/>
    <w:rsid w:val="00D51DAB"/>
    <w:rsid w:val="00D6186D"/>
    <w:rsid w:val="00D7446F"/>
    <w:rsid w:val="00D80B10"/>
    <w:rsid w:val="00D927F6"/>
    <w:rsid w:val="00DE3B87"/>
    <w:rsid w:val="00DF19BE"/>
    <w:rsid w:val="00DF6CFC"/>
    <w:rsid w:val="00E03912"/>
    <w:rsid w:val="00E04BC7"/>
    <w:rsid w:val="00E46E07"/>
    <w:rsid w:val="00E5369B"/>
    <w:rsid w:val="00E71D90"/>
    <w:rsid w:val="00E83B57"/>
    <w:rsid w:val="00E9706F"/>
    <w:rsid w:val="00EB053C"/>
    <w:rsid w:val="00EC77AD"/>
    <w:rsid w:val="00ED2004"/>
    <w:rsid w:val="00ED7F6B"/>
    <w:rsid w:val="00EE6C17"/>
    <w:rsid w:val="00F159A9"/>
    <w:rsid w:val="00F406C7"/>
    <w:rsid w:val="00F43444"/>
    <w:rsid w:val="00F672F9"/>
    <w:rsid w:val="00FB649E"/>
    <w:rsid w:val="00FB6D57"/>
    <w:rsid w:val="00FD4AFF"/>
    <w:rsid w:val="00FD5213"/>
    <w:rsid w:val="00FE0EFB"/>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D10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bio.davidson.edu/113/grade_Rubrics.html" TargetMode="External"/><Relationship Id="rId11" Type="http://schemas.openxmlformats.org/officeDocument/2006/relationships/hyperlink" Target="http://www.bio.davidson.edu/113/iBOP_Bingo.pdf" TargetMode="External"/><Relationship Id="rId12" Type="http://schemas.openxmlformats.org/officeDocument/2006/relationships/hyperlink" Target="http://www.bio.davidson.edu/113/iBOP_Bingo.pdf" TargetMode="External"/><Relationship Id="rId13" Type="http://schemas.openxmlformats.org/officeDocument/2006/relationships/hyperlink" Target="https://engineering.purdue.edu/CATME"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bslearningmedia.org/resource/tdc02.sci.life.evo.whymatters/evolving-ideas-why-does-evolution-matter-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1698</Words>
  <Characters>9680</Characters>
  <Application>Microsoft Macintosh Word</Application>
  <DocSecurity>0</DocSecurity>
  <Lines>80</Lines>
  <Paragraphs>22</Paragraphs>
  <ScaleCrop>false</ScaleCrop>
  <Company>Davidson College</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20</cp:revision>
  <cp:lastPrinted>2014-10-15T22:11:00Z</cp:lastPrinted>
  <dcterms:created xsi:type="dcterms:W3CDTF">2015-04-03T19:58:00Z</dcterms:created>
  <dcterms:modified xsi:type="dcterms:W3CDTF">2015-10-15T02:08:00Z</dcterms:modified>
</cp:coreProperties>
</file>